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9A6B6" w14:textId="3F6469A8" w:rsidR="00D343D6" w:rsidRDefault="00D343D6" w:rsidP="00B856FF">
      <w:pPr>
        <w:jc w:val="center"/>
        <w:rPr>
          <w:rFonts w:asciiTheme="minorEastAsia" w:hAnsiTheme="minorEastAsia"/>
          <w:sz w:val="24"/>
        </w:rPr>
      </w:pPr>
      <w:bookmarkStart w:id="0" w:name="_GoBack"/>
      <w:bookmarkEnd w:id="0"/>
      <w:r>
        <w:rPr>
          <w:rFonts w:asciiTheme="minorEastAsia" w:hAnsiTheme="minorEastAsia" w:hint="eastAsia"/>
          <w:sz w:val="24"/>
        </w:rPr>
        <w:t xml:space="preserve">　　　　　　　　　　　</w:t>
      </w:r>
      <w:r w:rsidR="008D7B8E">
        <w:rPr>
          <w:rFonts w:asciiTheme="minorEastAsia" w:hAnsiTheme="minorEastAsia" w:hint="eastAsia"/>
          <w:sz w:val="24"/>
        </w:rPr>
        <w:t xml:space="preserve">　　　　　　　　　　　　　　　　　　　</w:t>
      </w:r>
      <w:r>
        <w:rPr>
          <w:rFonts w:asciiTheme="minorEastAsia" w:hAnsiTheme="minorEastAsia" w:hint="eastAsia"/>
          <w:sz w:val="24"/>
        </w:rPr>
        <w:t xml:space="preserve">　　　</w:t>
      </w:r>
    </w:p>
    <w:p w14:paraId="2E2049DC" w14:textId="76826672" w:rsidR="006859BF" w:rsidRPr="00B856FF" w:rsidRDefault="006859BF" w:rsidP="00B856FF">
      <w:pPr>
        <w:jc w:val="center"/>
        <w:rPr>
          <w:rFonts w:asciiTheme="minorEastAsia" w:hAnsiTheme="minorEastAsia"/>
          <w:sz w:val="24"/>
        </w:rPr>
      </w:pPr>
      <w:r w:rsidRPr="00B856FF">
        <w:rPr>
          <w:rFonts w:asciiTheme="minorEastAsia" w:hAnsiTheme="minorEastAsia" w:hint="eastAsia"/>
          <w:sz w:val="24"/>
        </w:rPr>
        <w:t>平成２</w:t>
      </w:r>
      <w:r w:rsidR="00F41DF6" w:rsidRPr="00B856FF">
        <w:rPr>
          <w:rFonts w:asciiTheme="minorEastAsia" w:hAnsiTheme="minorEastAsia" w:hint="eastAsia"/>
          <w:sz w:val="24"/>
        </w:rPr>
        <w:t>９</w:t>
      </w:r>
      <w:r w:rsidRPr="00B856FF">
        <w:rPr>
          <w:rFonts w:asciiTheme="minorEastAsia" w:hAnsiTheme="minorEastAsia" w:hint="eastAsia"/>
          <w:sz w:val="24"/>
        </w:rPr>
        <w:t>年度</w:t>
      </w:r>
      <w:r w:rsidR="003F1A67" w:rsidRPr="00B856FF">
        <w:rPr>
          <w:rFonts w:asciiTheme="minorEastAsia" w:hAnsiTheme="minorEastAsia" w:hint="eastAsia"/>
          <w:sz w:val="24"/>
        </w:rPr>
        <w:t>二酸化炭素排出抑制対策事業費等補助金</w:t>
      </w:r>
    </w:p>
    <w:p w14:paraId="4A870BC2" w14:textId="30ED0DB5" w:rsidR="00FA10A7" w:rsidRDefault="003F1A67" w:rsidP="00B856FF">
      <w:pPr>
        <w:ind w:firstLineChars="600" w:firstLine="1440"/>
        <w:rPr>
          <w:rFonts w:asciiTheme="minorEastAsia" w:hAnsiTheme="minorEastAsia"/>
          <w:sz w:val="24"/>
        </w:rPr>
      </w:pPr>
      <w:r w:rsidRPr="00B856FF">
        <w:rPr>
          <w:rFonts w:asciiTheme="minorEastAsia" w:hAnsiTheme="minorEastAsia" w:hint="eastAsia"/>
          <w:sz w:val="24"/>
        </w:rPr>
        <w:t>（</w:t>
      </w:r>
      <w:r w:rsidR="006859BF" w:rsidRPr="00B856FF">
        <w:rPr>
          <w:rFonts w:asciiTheme="minorEastAsia" w:hAnsiTheme="minorEastAsia" w:hint="eastAsia"/>
          <w:sz w:val="24"/>
        </w:rPr>
        <w:t>先進環境対応トラック・バス導入加速</w:t>
      </w:r>
      <w:r w:rsidRPr="00B856FF">
        <w:rPr>
          <w:rFonts w:asciiTheme="minorEastAsia" w:hAnsiTheme="minorEastAsia" w:hint="eastAsia"/>
          <w:sz w:val="24"/>
        </w:rPr>
        <w:t>事業）</w:t>
      </w:r>
      <w:r w:rsidR="000D0191" w:rsidRPr="00B856FF">
        <w:rPr>
          <w:rFonts w:asciiTheme="minorEastAsia" w:hAnsiTheme="minorEastAsia" w:hint="eastAsia"/>
          <w:sz w:val="24"/>
        </w:rPr>
        <w:t>の</w:t>
      </w:r>
      <w:r w:rsidR="006859BF" w:rsidRPr="00B856FF">
        <w:rPr>
          <w:rFonts w:asciiTheme="minorEastAsia" w:hAnsiTheme="minorEastAsia" w:hint="eastAsia"/>
          <w:sz w:val="24"/>
        </w:rPr>
        <w:t>導入対象</w:t>
      </w:r>
    </w:p>
    <w:p w14:paraId="47815D26" w14:textId="04E49F16" w:rsidR="006557A2" w:rsidRPr="00B856FF" w:rsidRDefault="006859BF" w:rsidP="00B856FF">
      <w:pPr>
        <w:ind w:firstLineChars="700" w:firstLine="1680"/>
        <w:rPr>
          <w:rFonts w:asciiTheme="minorEastAsia" w:hAnsiTheme="minorEastAsia"/>
          <w:sz w:val="24"/>
        </w:rPr>
      </w:pPr>
      <w:r w:rsidRPr="00B856FF">
        <w:rPr>
          <w:rFonts w:asciiTheme="minorEastAsia" w:hAnsiTheme="minorEastAsia" w:hint="eastAsia"/>
          <w:sz w:val="24"/>
        </w:rPr>
        <w:t>車両の事前登録</w:t>
      </w:r>
      <w:r w:rsidR="000D0191" w:rsidRPr="00B856FF">
        <w:rPr>
          <w:rFonts w:asciiTheme="minorEastAsia" w:hAnsiTheme="minorEastAsia" w:hint="eastAsia"/>
          <w:sz w:val="24"/>
        </w:rPr>
        <w:t>に</w:t>
      </w:r>
      <w:r w:rsidR="00FA10A7">
        <w:rPr>
          <w:rFonts w:asciiTheme="minorEastAsia" w:hAnsiTheme="minorEastAsia" w:hint="eastAsia"/>
          <w:sz w:val="24"/>
        </w:rPr>
        <w:t>ついて</w:t>
      </w:r>
    </w:p>
    <w:p w14:paraId="48DF497B" w14:textId="77777777" w:rsidR="006859BF" w:rsidRPr="006508B5" w:rsidRDefault="006859BF" w:rsidP="000D0191">
      <w:pPr>
        <w:rPr>
          <w:rFonts w:asciiTheme="minorEastAsia" w:hAnsiTheme="minorEastAsia"/>
        </w:rPr>
      </w:pPr>
    </w:p>
    <w:p w14:paraId="3912C2E2" w14:textId="3A051001" w:rsidR="006859BF" w:rsidRPr="006508B5" w:rsidRDefault="00F853BD" w:rsidP="00756681">
      <w:pPr>
        <w:ind w:right="210"/>
        <w:jc w:val="right"/>
        <w:rPr>
          <w:rFonts w:asciiTheme="minorEastAsia" w:hAnsiTheme="minorEastAsia"/>
        </w:rPr>
      </w:pPr>
      <w:r w:rsidRPr="006508B5">
        <w:rPr>
          <w:rFonts w:asciiTheme="minorEastAsia" w:hAnsiTheme="minorEastAsia" w:hint="eastAsia"/>
        </w:rPr>
        <w:t>公益財団法人　日本自動車輸送技術協会</w:t>
      </w:r>
    </w:p>
    <w:p w14:paraId="6263A0DE" w14:textId="77777777" w:rsidR="002054C3" w:rsidRPr="00B856FF" w:rsidRDefault="002054C3" w:rsidP="00387A6B">
      <w:pPr>
        <w:ind w:left="200" w:hangingChars="100" w:hanging="200"/>
        <w:rPr>
          <w:rFonts w:asciiTheme="minorEastAsia" w:hAnsiTheme="minorEastAsia" w:cs="Times New Roman"/>
          <w:kern w:val="0"/>
          <w:sz w:val="20"/>
          <w:szCs w:val="20"/>
          <w:highlight w:val="green"/>
        </w:rPr>
      </w:pPr>
    </w:p>
    <w:p w14:paraId="54F7B646" w14:textId="4B064033" w:rsidR="00BB38B6" w:rsidRPr="006508B5" w:rsidRDefault="00BB38B6" w:rsidP="00BB38B6">
      <w:pPr>
        <w:rPr>
          <w:rFonts w:asciiTheme="minorEastAsia" w:hAnsiTheme="minorEastAsia"/>
        </w:rPr>
      </w:pPr>
      <w:r w:rsidRPr="006508B5">
        <w:rPr>
          <w:rFonts w:asciiTheme="minorEastAsia" w:hAnsiTheme="minorEastAsia" w:hint="eastAsia"/>
        </w:rPr>
        <w:t xml:space="preserve">　</w:t>
      </w:r>
      <w:r w:rsidR="00A02678" w:rsidRPr="006508B5">
        <w:rPr>
          <w:rFonts w:asciiTheme="minorEastAsia" w:hAnsiTheme="minorEastAsia" w:hint="eastAsia"/>
        </w:rPr>
        <w:t>導入対象車両の事前登録に関する審査基準</w:t>
      </w:r>
    </w:p>
    <w:p w14:paraId="3E18799D" w14:textId="49D9D3F2" w:rsidR="00BB38B6" w:rsidRPr="006508B5" w:rsidRDefault="00A02678" w:rsidP="00BB38B6">
      <w:pPr>
        <w:rPr>
          <w:rFonts w:asciiTheme="minorEastAsia" w:hAnsiTheme="minorEastAsia"/>
        </w:rPr>
      </w:pPr>
      <w:r w:rsidRPr="006508B5">
        <w:rPr>
          <w:rFonts w:asciiTheme="minorEastAsia" w:hAnsiTheme="minorEastAsia" w:hint="eastAsia"/>
        </w:rPr>
        <w:t>１．事前登録に係る情報</w:t>
      </w:r>
      <w:r w:rsidR="00D561C2" w:rsidRPr="006508B5">
        <w:rPr>
          <w:rFonts w:asciiTheme="minorEastAsia" w:hAnsiTheme="minorEastAsia" w:hint="eastAsia"/>
        </w:rPr>
        <w:t>の</w:t>
      </w:r>
      <w:r w:rsidRPr="006508B5">
        <w:rPr>
          <w:rFonts w:asciiTheme="minorEastAsia" w:hAnsiTheme="minorEastAsia" w:hint="eastAsia"/>
        </w:rPr>
        <w:t>報告</w:t>
      </w:r>
      <w:r w:rsidR="00BB38B6" w:rsidRPr="006508B5">
        <w:rPr>
          <w:rFonts w:asciiTheme="minorEastAsia" w:hAnsiTheme="minorEastAsia" w:hint="eastAsia"/>
        </w:rPr>
        <w:t>の提出書類</w:t>
      </w:r>
      <w:r w:rsidR="006F5A87" w:rsidRPr="006508B5">
        <w:rPr>
          <w:rFonts w:asciiTheme="minorEastAsia" w:hAnsiTheme="minorEastAsia" w:hint="eastAsia"/>
        </w:rPr>
        <w:t>及び記載内容に係る要件</w:t>
      </w:r>
    </w:p>
    <w:p w14:paraId="22CB1D7A" w14:textId="410154E0" w:rsidR="006F5A87" w:rsidRPr="006508B5" w:rsidRDefault="006F5A87" w:rsidP="00B856FF">
      <w:pPr>
        <w:ind w:leftChars="100" w:left="210" w:firstLineChars="100" w:firstLine="210"/>
        <w:rPr>
          <w:rFonts w:asciiTheme="minorEastAsia" w:hAnsiTheme="minorEastAsia"/>
        </w:rPr>
      </w:pPr>
      <w:r w:rsidRPr="006508B5">
        <w:rPr>
          <w:rFonts w:asciiTheme="minorEastAsia" w:hAnsiTheme="minorEastAsia" w:hint="eastAsia"/>
        </w:rPr>
        <w:t>車両製造事業者が実施要領別表（注２）の</w:t>
      </w:r>
      <w:r w:rsidR="009016C4" w:rsidRPr="006508B5">
        <w:rPr>
          <w:rFonts w:asciiTheme="minorEastAsia" w:hAnsiTheme="minorEastAsia" w:hint="eastAsia"/>
        </w:rPr>
        <w:t>導入対象車両</w:t>
      </w:r>
      <w:r w:rsidRPr="006508B5">
        <w:rPr>
          <w:rFonts w:asciiTheme="minorEastAsia" w:hAnsiTheme="minorEastAsia" w:hint="eastAsia"/>
        </w:rPr>
        <w:t>事前登録のための報告を行う</w:t>
      </w:r>
      <w:r w:rsidRPr="006508B5">
        <w:rPr>
          <w:rFonts w:asciiTheme="minorEastAsia" w:hAnsiTheme="minorEastAsia" w:cs="ＭＳ 明朝" w:hint="eastAsia"/>
          <w:kern w:val="0"/>
          <w:szCs w:val="24"/>
        </w:rPr>
        <w:t>場合は、</w:t>
      </w:r>
      <w:r w:rsidR="009016C4" w:rsidRPr="006508B5">
        <w:rPr>
          <w:rFonts w:asciiTheme="minorEastAsia" w:hAnsiTheme="minorEastAsia" w:cs="ＭＳ 明朝" w:hint="eastAsia"/>
          <w:kern w:val="0"/>
          <w:szCs w:val="24"/>
        </w:rPr>
        <w:t>表２</w:t>
      </w:r>
      <w:r w:rsidRPr="006508B5">
        <w:rPr>
          <w:rFonts w:asciiTheme="minorEastAsia" w:hAnsiTheme="minorEastAsia" w:cs="ＭＳ 明朝" w:hint="eastAsia"/>
          <w:kern w:val="0"/>
          <w:szCs w:val="24"/>
        </w:rPr>
        <w:t>第１欄</w:t>
      </w:r>
      <w:r w:rsidRPr="006508B5">
        <w:rPr>
          <w:rFonts w:asciiTheme="minorEastAsia" w:hAnsiTheme="minorEastAsia" w:hint="eastAsia"/>
        </w:rPr>
        <w:t>の書類が提出されていることとし、</w:t>
      </w:r>
      <w:r w:rsidR="009016C4" w:rsidRPr="006508B5">
        <w:rPr>
          <w:rFonts w:asciiTheme="minorEastAsia" w:hAnsiTheme="minorEastAsia" w:hint="eastAsia"/>
        </w:rPr>
        <w:t>これら提出</w:t>
      </w:r>
      <w:r w:rsidRPr="006508B5">
        <w:rPr>
          <w:rFonts w:asciiTheme="minorEastAsia" w:hAnsiTheme="minorEastAsia" w:hint="eastAsia"/>
        </w:rPr>
        <w:t>書類の記載内容</w:t>
      </w:r>
      <w:r w:rsidR="009016C4" w:rsidRPr="006508B5">
        <w:rPr>
          <w:rFonts w:asciiTheme="minorEastAsia" w:hAnsiTheme="minorEastAsia" w:cs="ＭＳ 明朝" w:hint="eastAsia"/>
          <w:kern w:val="0"/>
          <w:szCs w:val="24"/>
        </w:rPr>
        <w:t>は</w:t>
      </w:r>
      <w:r w:rsidRPr="006508B5">
        <w:rPr>
          <w:rFonts w:asciiTheme="minorEastAsia" w:hAnsiTheme="minorEastAsia" w:cs="ＭＳ 明朝" w:hint="eastAsia"/>
          <w:kern w:val="0"/>
          <w:szCs w:val="24"/>
        </w:rPr>
        <w:t>同表第２欄</w:t>
      </w:r>
      <w:r w:rsidRPr="006508B5">
        <w:rPr>
          <w:rFonts w:asciiTheme="minorEastAsia" w:hAnsiTheme="minorEastAsia" w:hint="eastAsia"/>
        </w:rPr>
        <w:t>の要件を満たしていること</w:t>
      </w:r>
      <w:r w:rsidR="009016C4" w:rsidRPr="006508B5">
        <w:rPr>
          <w:rFonts w:asciiTheme="minorEastAsia" w:hAnsiTheme="minorEastAsia" w:hint="eastAsia"/>
        </w:rPr>
        <w:t>とする</w:t>
      </w:r>
      <w:r w:rsidRPr="006508B5">
        <w:rPr>
          <w:rFonts w:asciiTheme="minorEastAsia" w:hAnsiTheme="minorEastAsia" w:hint="eastAsia"/>
        </w:rPr>
        <w:t>。</w:t>
      </w:r>
    </w:p>
    <w:p w14:paraId="7D2F5E73" w14:textId="77777777" w:rsidR="000813E6" w:rsidRPr="006508B5" w:rsidRDefault="000813E6" w:rsidP="000652A3">
      <w:pPr>
        <w:ind w:leftChars="100" w:left="630" w:hangingChars="200" w:hanging="420"/>
        <w:rPr>
          <w:rFonts w:asciiTheme="minorEastAsia" w:hAnsiTheme="minorEastAsia"/>
        </w:rPr>
      </w:pPr>
    </w:p>
    <w:p w14:paraId="70639BBA" w14:textId="196C2156" w:rsidR="009016C4" w:rsidRPr="006508B5" w:rsidRDefault="009016C4" w:rsidP="009016C4">
      <w:pPr>
        <w:ind w:left="210" w:hangingChars="100" w:hanging="210"/>
        <w:rPr>
          <w:rFonts w:asciiTheme="minorEastAsia" w:hAnsiTheme="minorEastAsia"/>
        </w:rPr>
      </w:pPr>
      <w:r w:rsidRPr="006508B5">
        <w:rPr>
          <w:rFonts w:asciiTheme="minorEastAsia" w:hAnsiTheme="minorEastAsia" w:hint="eastAsia"/>
        </w:rPr>
        <w:t>表２　導入対象車両事前登録のための報告</w:t>
      </w:r>
      <w:r w:rsidRPr="006508B5">
        <w:rPr>
          <w:rFonts w:asciiTheme="minorEastAsia" w:hAnsiTheme="minorEastAsia" w:cs="ＭＳ 明朝" w:hint="eastAsia"/>
          <w:kern w:val="0"/>
          <w:szCs w:val="24"/>
        </w:rPr>
        <w:t>時提出書類</w:t>
      </w:r>
    </w:p>
    <w:tbl>
      <w:tblPr>
        <w:tblStyle w:val="ae"/>
        <w:tblW w:w="8816" w:type="dxa"/>
        <w:tblInd w:w="210" w:type="dxa"/>
        <w:tblLook w:val="04A0" w:firstRow="1" w:lastRow="0" w:firstColumn="1" w:lastColumn="0" w:noHBand="0" w:noVBand="1"/>
      </w:tblPr>
      <w:tblGrid>
        <w:gridCol w:w="3548"/>
        <w:gridCol w:w="5268"/>
      </w:tblGrid>
      <w:tr w:rsidR="006508B5" w:rsidRPr="006508B5" w14:paraId="303F1EBB" w14:textId="77777777" w:rsidTr="00B856FF">
        <w:trPr>
          <w:trHeight w:val="303"/>
        </w:trPr>
        <w:tc>
          <w:tcPr>
            <w:tcW w:w="3548" w:type="dxa"/>
          </w:tcPr>
          <w:p w14:paraId="385A1F57" w14:textId="3C6E273D" w:rsidR="009016C4" w:rsidRPr="006508B5" w:rsidRDefault="00EF193C" w:rsidP="005E4431">
            <w:pPr>
              <w:jc w:val="center"/>
              <w:rPr>
                <w:rFonts w:asciiTheme="minorEastAsia" w:eastAsiaTheme="minorEastAsia" w:hAnsiTheme="minorEastAsia"/>
              </w:rPr>
            </w:pPr>
            <w:r w:rsidRPr="00FA10A7">
              <w:rPr>
                <w:rFonts w:asciiTheme="minorEastAsia" w:hAnsiTheme="minorEastAsia" w:hint="eastAsia"/>
              </w:rPr>
              <w:t>１．</w:t>
            </w:r>
            <w:r w:rsidR="009016C4" w:rsidRPr="006508B5">
              <w:rPr>
                <w:rFonts w:asciiTheme="minorEastAsia" w:eastAsiaTheme="minorEastAsia" w:hAnsiTheme="minorEastAsia" w:hint="eastAsia"/>
              </w:rPr>
              <w:t>提出書類</w:t>
            </w:r>
          </w:p>
        </w:tc>
        <w:tc>
          <w:tcPr>
            <w:tcW w:w="5268" w:type="dxa"/>
          </w:tcPr>
          <w:p w14:paraId="74710E51" w14:textId="106DE00F" w:rsidR="009016C4" w:rsidRPr="006508B5" w:rsidRDefault="00EF193C" w:rsidP="005E4431">
            <w:pPr>
              <w:jc w:val="center"/>
              <w:rPr>
                <w:rFonts w:asciiTheme="minorEastAsia" w:eastAsiaTheme="minorEastAsia" w:hAnsiTheme="minorEastAsia"/>
              </w:rPr>
            </w:pPr>
            <w:r w:rsidRPr="00FA10A7">
              <w:rPr>
                <w:rFonts w:asciiTheme="minorEastAsia" w:hAnsiTheme="minorEastAsia" w:hint="eastAsia"/>
              </w:rPr>
              <w:t>２．</w:t>
            </w:r>
            <w:r w:rsidR="009016C4" w:rsidRPr="006508B5">
              <w:rPr>
                <w:rFonts w:asciiTheme="minorEastAsia" w:eastAsiaTheme="minorEastAsia" w:hAnsiTheme="minorEastAsia" w:hint="eastAsia"/>
              </w:rPr>
              <w:t>記載内容に係る要件</w:t>
            </w:r>
          </w:p>
        </w:tc>
      </w:tr>
      <w:tr w:rsidR="006508B5" w:rsidRPr="006508B5" w14:paraId="181DAAF5" w14:textId="77777777" w:rsidTr="00B856FF">
        <w:trPr>
          <w:trHeight w:val="1121"/>
        </w:trPr>
        <w:tc>
          <w:tcPr>
            <w:tcW w:w="3548" w:type="dxa"/>
          </w:tcPr>
          <w:p w14:paraId="5D7CC89C" w14:textId="03BADA74" w:rsidR="00FE1274" w:rsidRPr="006508B5" w:rsidRDefault="009016C4" w:rsidP="00BB4D34">
            <w:pPr>
              <w:rPr>
                <w:rFonts w:asciiTheme="minorEastAsia" w:eastAsiaTheme="minorEastAsia" w:hAnsiTheme="minorEastAsia"/>
              </w:rPr>
            </w:pPr>
            <w:r w:rsidRPr="006508B5">
              <w:rPr>
                <w:rFonts w:asciiTheme="minorEastAsia" w:eastAsiaTheme="minorEastAsia" w:hAnsiTheme="minorEastAsia" w:hint="eastAsia"/>
              </w:rPr>
              <w:t>①　様式第１及び様式第２</w:t>
            </w:r>
          </w:p>
          <w:p w14:paraId="008AB598" w14:textId="13C5DFF4" w:rsidR="009016C4" w:rsidRPr="006508B5" w:rsidRDefault="009016C4" w:rsidP="00B856FF">
            <w:pPr>
              <w:ind w:left="357" w:firstLineChars="71" w:firstLine="142"/>
              <w:rPr>
                <w:rFonts w:asciiTheme="minorEastAsia" w:eastAsiaTheme="minorEastAsia" w:hAnsiTheme="minorEastAsia"/>
              </w:rPr>
            </w:pPr>
            <w:r w:rsidRPr="006508B5">
              <w:rPr>
                <w:rFonts w:asciiTheme="minorEastAsia" w:eastAsiaTheme="minorEastAsia" w:hAnsiTheme="minorEastAsia" w:hint="eastAsia"/>
              </w:rPr>
              <w:t>（道路運送車両の保安基準の細目を定める告示【2008.03.25】別添41（重量車排出ガスの測定方法）に基づく測定について同一のデータを用いて国土交通大臣に自動車型式指定申請または新型届出を行っている型式については、１件の報告に複数の型式を記入することができるものとし、様式第２の型式・名称欄</w:t>
            </w:r>
            <w:r w:rsidR="00D15188" w:rsidRPr="006508B5">
              <w:rPr>
                <w:rFonts w:asciiTheme="minorEastAsia" w:eastAsiaTheme="minorEastAsia" w:hAnsiTheme="minorEastAsia" w:hint="eastAsia"/>
              </w:rPr>
              <w:t>及び対象車両の燃費欄</w:t>
            </w:r>
            <w:r w:rsidRPr="006508B5">
              <w:rPr>
                <w:rFonts w:asciiTheme="minorEastAsia" w:eastAsiaTheme="minorEastAsia" w:hAnsiTheme="minorEastAsia" w:hint="eastAsia"/>
              </w:rPr>
              <w:t>以外の事項についてはこのうち販売実績又は販売計画等の観点から代表的な型式について記載できるものとする。）</w:t>
            </w:r>
          </w:p>
        </w:tc>
        <w:tc>
          <w:tcPr>
            <w:tcW w:w="5268" w:type="dxa"/>
          </w:tcPr>
          <w:p w14:paraId="0A43DA41" w14:textId="44A4C893" w:rsidR="005E4431" w:rsidRPr="006508B5" w:rsidRDefault="00C070F3" w:rsidP="00B856FF">
            <w:pPr>
              <w:ind w:left="600" w:hangingChars="300" w:hanging="600"/>
              <w:rPr>
                <w:rFonts w:asciiTheme="minorEastAsia" w:eastAsiaTheme="minorEastAsia" w:hAnsiTheme="minorEastAsia"/>
              </w:rPr>
            </w:pPr>
            <w:r w:rsidRPr="006508B5">
              <w:rPr>
                <w:rFonts w:asciiTheme="minorEastAsia" w:eastAsiaTheme="minorEastAsia" w:hAnsiTheme="minorEastAsia" w:hint="eastAsia"/>
              </w:rPr>
              <w:t>（１）</w:t>
            </w:r>
            <w:r w:rsidR="003E145B">
              <w:rPr>
                <w:rFonts w:asciiTheme="minorEastAsia" w:eastAsiaTheme="minorEastAsia" w:hAnsiTheme="minorEastAsia" w:hint="eastAsia"/>
              </w:rPr>
              <w:t xml:space="preserve">　</w:t>
            </w:r>
            <w:r w:rsidR="00FE1274" w:rsidRPr="006508B5">
              <w:rPr>
                <w:rFonts w:asciiTheme="minorEastAsia" w:eastAsiaTheme="minorEastAsia" w:hAnsiTheme="minorEastAsia" w:hint="eastAsia"/>
              </w:rPr>
              <w:t>事前登録に係る車両（以下「対象車両」という。）が</w:t>
            </w:r>
            <w:r w:rsidRPr="006508B5">
              <w:rPr>
                <w:rFonts w:asciiTheme="minorEastAsia" w:eastAsiaTheme="minorEastAsia" w:hAnsiTheme="minorEastAsia" w:hint="eastAsia"/>
              </w:rPr>
              <w:t>ハイブリッド車</w:t>
            </w:r>
            <w:r w:rsidR="00D15188" w:rsidRPr="006508B5">
              <w:rPr>
                <w:rFonts w:asciiTheme="minorEastAsia" w:eastAsiaTheme="minorEastAsia" w:hAnsiTheme="minorEastAsia" w:hint="eastAsia"/>
              </w:rPr>
              <w:t>（プラグインハイブリッド自動車を含む。以下同じ。）</w:t>
            </w:r>
            <w:r w:rsidR="00FE1274" w:rsidRPr="006508B5">
              <w:rPr>
                <w:rFonts w:asciiTheme="minorEastAsia" w:eastAsiaTheme="minorEastAsia" w:hAnsiTheme="minorEastAsia" w:hint="eastAsia"/>
              </w:rPr>
              <w:t>である場合</w:t>
            </w:r>
            <w:r w:rsidRPr="006508B5">
              <w:rPr>
                <w:rFonts w:asciiTheme="minorEastAsia" w:eastAsiaTheme="minorEastAsia" w:hAnsiTheme="minorEastAsia" w:hint="eastAsia"/>
              </w:rPr>
              <w:t>の燃費（軽油またはガソリン）</w:t>
            </w:r>
            <w:r w:rsidR="005E4431" w:rsidRPr="006508B5">
              <w:rPr>
                <w:rFonts w:asciiTheme="minorEastAsia" w:eastAsiaTheme="minorEastAsia" w:hAnsiTheme="minorEastAsia" w:hint="eastAsia"/>
              </w:rPr>
              <w:t>は</w:t>
            </w:r>
            <w:r w:rsidRPr="006508B5">
              <w:rPr>
                <w:rFonts w:asciiTheme="minorEastAsia" w:eastAsiaTheme="minorEastAsia" w:hAnsiTheme="minorEastAsia" w:hint="eastAsia"/>
              </w:rPr>
              <w:t>、</w:t>
            </w:r>
            <w:r w:rsidR="00FE1274" w:rsidRPr="006508B5">
              <w:rPr>
                <w:rFonts w:asciiTheme="minorEastAsia" w:eastAsiaTheme="minorEastAsia" w:hAnsiTheme="minorEastAsia" w:hint="eastAsia"/>
              </w:rPr>
              <w:t>当該</w:t>
            </w:r>
            <w:r w:rsidRPr="006508B5">
              <w:rPr>
                <w:rFonts w:asciiTheme="minorEastAsia" w:eastAsiaTheme="minorEastAsia" w:hAnsiTheme="minorEastAsia" w:hint="eastAsia"/>
              </w:rPr>
              <w:t>対</w:t>
            </w:r>
            <w:r w:rsidR="00FE1274" w:rsidRPr="006508B5">
              <w:rPr>
                <w:rFonts w:asciiTheme="minorEastAsia" w:eastAsiaTheme="minorEastAsia" w:hAnsiTheme="minorEastAsia" w:hint="eastAsia"/>
              </w:rPr>
              <w:t>象車両と</w:t>
            </w:r>
            <w:r w:rsidRPr="006508B5">
              <w:rPr>
                <w:rFonts w:asciiTheme="minorEastAsia" w:eastAsiaTheme="minorEastAsia" w:hAnsiTheme="minorEastAsia" w:hint="eastAsia"/>
              </w:rPr>
              <w:t>同等クラスの</w:t>
            </w:r>
            <w:r w:rsidR="00FE1274" w:rsidRPr="006508B5">
              <w:rPr>
                <w:rFonts w:asciiTheme="minorEastAsia" w:eastAsiaTheme="minorEastAsia" w:hAnsiTheme="minorEastAsia" w:hint="eastAsia"/>
              </w:rPr>
              <w:t>実施要領別表</w:t>
            </w:r>
            <w:r w:rsidRPr="006508B5">
              <w:rPr>
                <w:rFonts w:asciiTheme="minorEastAsia" w:eastAsiaTheme="minorEastAsia" w:hAnsiTheme="minorEastAsia" w:hint="eastAsia"/>
              </w:rPr>
              <w:t>第４欄に定めるディーゼル車</w:t>
            </w:r>
            <w:r w:rsidR="00FE1274" w:rsidRPr="006508B5">
              <w:rPr>
                <w:rFonts w:asciiTheme="minorEastAsia" w:eastAsiaTheme="minorEastAsia" w:hAnsiTheme="minorEastAsia" w:hint="eastAsia"/>
              </w:rPr>
              <w:t>（</w:t>
            </w:r>
            <w:r w:rsidRPr="006508B5">
              <w:rPr>
                <w:rFonts w:asciiTheme="minorEastAsia" w:eastAsiaTheme="minorEastAsia" w:hAnsiTheme="minorEastAsia" w:hint="eastAsia"/>
              </w:rPr>
              <w:t>以下「標準車両」という。）</w:t>
            </w:r>
            <w:r w:rsidR="005E4431" w:rsidRPr="006508B5">
              <w:rPr>
                <w:rFonts w:asciiTheme="minorEastAsia" w:eastAsiaTheme="minorEastAsia" w:hAnsiTheme="minorEastAsia" w:hint="eastAsia"/>
              </w:rPr>
              <w:t>に適用される２０１５年度燃費基準値を１０％</w:t>
            </w:r>
            <w:r w:rsidRPr="006508B5">
              <w:rPr>
                <w:rFonts w:asciiTheme="minorEastAsia" w:eastAsiaTheme="minorEastAsia" w:hAnsiTheme="minorEastAsia" w:hint="eastAsia"/>
                <w:vertAlign w:val="superscript"/>
              </w:rPr>
              <w:t>注１</w:t>
            </w:r>
            <w:r w:rsidR="00037AE1">
              <w:rPr>
                <w:rFonts w:asciiTheme="minorEastAsia" w:eastAsiaTheme="minorEastAsia" w:hAnsiTheme="minorEastAsia" w:hint="eastAsia"/>
                <w:vertAlign w:val="superscript"/>
              </w:rPr>
              <w:t>）</w:t>
            </w:r>
            <w:r w:rsidR="005E4431" w:rsidRPr="006508B5">
              <w:rPr>
                <w:rFonts w:asciiTheme="minorEastAsia" w:eastAsiaTheme="minorEastAsia" w:hAnsiTheme="minorEastAsia" w:hint="eastAsia"/>
              </w:rPr>
              <w:t>（小型トラックまたは小型バスにあっては１５％</w:t>
            </w:r>
            <w:r w:rsidRPr="006508B5">
              <w:rPr>
                <w:rFonts w:asciiTheme="minorEastAsia" w:eastAsiaTheme="minorEastAsia" w:hAnsiTheme="minorEastAsia" w:hint="eastAsia"/>
                <w:vertAlign w:val="superscript"/>
              </w:rPr>
              <w:t>注１</w:t>
            </w:r>
            <w:r w:rsidR="00037AE1">
              <w:rPr>
                <w:rFonts w:asciiTheme="minorEastAsia" w:eastAsiaTheme="minorEastAsia" w:hAnsiTheme="minorEastAsia" w:hint="eastAsia"/>
                <w:vertAlign w:val="superscript"/>
              </w:rPr>
              <w:t>）</w:t>
            </w:r>
            <w:r w:rsidR="005E4431" w:rsidRPr="006508B5">
              <w:rPr>
                <w:rFonts w:asciiTheme="minorEastAsia" w:eastAsiaTheme="minorEastAsia" w:hAnsiTheme="minorEastAsia" w:hint="eastAsia"/>
              </w:rPr>
              <w:t>）</w:t>
            </w:r>
            <w:r w:rsidRPr="006508B5">
              <w:rPr>
                <w:rFonts w:asciiTheme="minorEastAsia" w:eastAsiaTheme="minorEastAsia" w:hAnsiTheme="minorEastAsia" w:hint="eastAsia"/>
              </w:rPr>
              <w:t>以上</w:t>
            </w:r>
            <w:r w:rsidR="005E4431" w:rsidRPr="006508B5">
              <w:rPr>
                <w:rFonts w:asciiTheme="minorEastAsia" w:eastAsiaTheme="minorEastAsia" w:hAnsiTheme="minorEastAsia" w:hint="eastAsia"/>
              </w:rPr>
              <w:t>上回るものであること。</w:t>
            </w:r>
          </w:p>
          <w:p w14:paraId="12778790" w14:textId="58AD8A8C" w:rsidR="005E4431" w:rsidRPr="006508B5" w:rsidRDefault="00C070F3" w:rsidP="00B856FF">
            <w:pPr>
              <w:ind w:left="600" w:hangingChars="300" w:hanging="600"/>
              <w:rPr>
                <w:rFonts w:asciiTheme="minorEastAsia" w:eastAsiaTheme="minorEastAsia" w:hAnsiTheme="minorEastAsia"/>
              </w:rPr>
            </w:pPr>
            <w:r w:rsidRPr="006508B5">
              <w:rPr>
                <w:rFonts w:asciiTheme="minorEastAsia" w:eastAsiaTheme="minorEastAsia" w:hAnsiTheme="minorEastAsia" w:hint="eastAsia"/>
              </w:rPr>
              <w:t>（２）</w:t>
            </w:r>
            <w:r w:rsidR="003E145B">
              <w:rPr>
                <w:rFonts w:asciiTheme="minorEastAsia" w:eastAsiaTheme="minorEastAsia" w:hAnsiTheme="minorEastAsia" w:hint="eastAsia"/>
              </w:rPr>
              <w:t xml:space="preserve">　</w:t>
            </w:r>
            <w:r w:rsidR="00FE1274" w:rsidRPr="006508B5">
              <w:rPr>
                <w:rFonts w:asciiTheme="minorEastAsia" w:eastAsiaTheme="minorEastAsia" w:hAnsiTheme="minorEastAsia" w:hint="eastAsia"/>
              </w:rPr>
              <w:t>対象車両が</w:t>
            </w:r>
            <w:r w:rsidR="005E4431" w:rsidRPr="006508B5">
              <w:rPr>
                <w:rFonts w:asciiTheme="minorEastAsia" w:eastAsiaTheme="minorEastAsia" w:hAnsiTheme="minorEastAsia" w:hint="eastAsia"/>
              </w:rPr>
              <w:t>天然ガス自動車</w:t>
            </w:r>
            <w:r w:rsidR="00FE1274" w:rsidRPr="006508B5">
              <w:rPr>
                <w:rFonts w:asciiTheme="minorEastAsia" w:eastAsiaTheme="minorEastAsia" w:hAnsiTheme="minorEastAsia" w:hint="eastAsia"/>
              </w:rPr>
              <w:t>である場合</w:t>
            </w:r>
            <w:r w:rsidR="005E4431" w:rsidRPr="006508B5">
              <w:rPr>
                <w:rFonts w:asciiTheme="minorEastAsia" w:eastAsiaTheme="minorEastAsia" w:hAnsiTheme="minorEastAsia" w:hint="eastAsia"/>
              </w:rPr>
              <w:t>の燃費については、都市間走行割合を９５％として計算される燃費（ＣＮＧ重量車燃費試験法</w:t>
            </w:r>
            <w:r w:rsidR="005E4431" w:rsidRPr="006508B5">
              <w:rPr>
                <w:rFonts w:asciiTheme="minorEastAsia" w:eastAsiaTheme="minorEastAsia" w:hAnsiTheme="minorEastAsia" w:hint="eastAsia"/>
                <w:vertAlign w:val="superscript"/>
              </w:rPr>
              <w:t>注</w:t>
            </w:r>
            <w:r w:rsidRPr="006508B5">
              <w:rPr>
                <w:rFonts w:asciiTheme="minorEastAsia" w:eastAsiaTheme="minorEastAsia" w:hAnsiTheme="minorEastAsia" w:hint="eastAsia"/>
                <w:vertAlign w:val="superscript"/>
              </w:rPr>
              <w:t>２</w:t>
            </w:r>
            <w:r w:rsidR="005E4431" w:rsidRPr="006508B5">
              <w:rPr>
                <w:rFonts w:asciiTheme="minorEastAsia" w:eastAsiaTheme="minorEastAsia" w:hAnsiTheme="minorEastAsia" w:hint="eastAsia"/>
                <w:vertAlign w:val="superscript"/>
              </w:rPr>
              <w:t>）</w:t>
            </w:r>
            <w:r w:rsidR="005E4431" w:rsidRPr="006508B5">
              <w:rPr>
                <w:rFonts w:asciiTheme="minorEastAsia" w:eastAsiaTheme="minorEastAsia" w:hAnsiTheme="minorEastAsia" w:hint="eastAsia"/>
              </w:rPr>
              <w:t>の</w:t>
            </w:r>
            <w:r w:rsidR="007547C3">
              <w:rPr>
                <w:rFonts w:asciiTheme="minorEastAsia" w:eastAsiaTheme="minorEastAsia" w:hAnsiTheme="minorEastAsia" w:hint="eastAsia"/>
              </w:rPr>
              <w:t>「</w:t>
            </w:r>
            <w:r w:rsidR="005E4431" w:rsidRPr="006508B5">
              <w:rPr>
                <w:rFonts w:asciiTheme="minorEastAsia" w:eastAsiaTheme="minorEastAsia" w:hAnsiTheme="minorEastAsia" w:hint="eastAsia"/>
              </w:rPr>
              <w:t>９．燃料消費率の算定</w:t>
            </w:r>
            <w:r w:rsidR="0003216D">
              <w:rPr>
                <w:rFonts w:asciiTheme="minorEastAsia" w:eastAsiaTheme="minorEastAsia" w:hAnsiTheme="minorEastAsia" w:hint="eastAsia"/>
              </w:rPr>
              <w:t>」</w:t>
            </w:r>
            <w:r w:rsidR="005E4431" w:rsidRPr="006508B5">
              <w:rPr>
                <w:rFonts w:asciiTheme="minorEastAsia" w:eastAsiaTheme="minorEastAsia" w:hAnsiTheme="minorEastAsia" w:hint="eastAsia"/>
              </w:rPr>
              <w:t>における重量車燃料消費率の算定式により算定される値とする。以下同じ。）</w:t>
            </w:r>
            <w:r w:rsidR="00BE317C" w:rsidRPr="006508B5">
              <w:rPr>
                <w:rFonts w:asciiTheme="minorEastAsia" w:eastAsiaTheme="minorEastAsia" w:hAnsiTheme="minorEastAsia" w:hint="eastAsia"/>
              </w:rPr>
              <w:t>に相当するＣＯ</w:t>
            </w:r>
            <w:r w:rsidR="00BE317C" w:rsidRPr="006508B5">
              <w:rPr>
                <w:rFonts w:asciiTheme="minorEastAsia" w:eastAsiaTheme="minorEastAsia" w:hAnsiTheme="minorEastAsia" w:hint="eastAsia"/>
                <w:vertAlign w:val="subscript"/>
              </w:rPr>
              <w:t>２</w:t>
            </w:r>
            <w:r w:rsidR="00BE317C" w:rsidRPr="006508B5">
              <w:rPr>
                <w:rFonts w:asciiTheme="minorEastAsia" w:eastAsiaTheme="minorEastAsia" w:hAnsiTheme="minorEastAsia" w:hint="eastAsia"/>
              </w:rPr>
              <w:t>排出量</w:t>
            </w:r>
            <w:r w:rsidR="00D82874" w:rsidRPr="006508B5">
              <w:rPr>
                <w:rFonts w:asciiTheme="minorEastAsia" w:eastAsiaTheme="minorEastAsia" w:hAnsiTheme="minorEastAsia" w:hint="eastAsia"/>
                <w:vertAlign w:val="superscript"/>
              </w:rPr>
              <w:t>注３）</w:t>
            </w:r>
            <w:r w:rsidR="00BE317C" w:rsidRPr="006508B5">
              <w:rPr>
                <w:rFonts w:asciiTheme="minorEastAsia" w:eastAsiaTheme="minorEastAsia" w:hAnsiTheme="minorEastAsia" w:hint="eastAsia"/>
              </w:rPr>
              <w:t>（g/km）</w:t>
            </w:r>
            <w:r w:rsidR="005E4431" w:rsidRPr="006508B5">
              <w:rPr>
                <w:rFonts w:asciiTheme="minorEastAsia" w:eastAsiaTheme="minorEastAsia" w:hAnsiTheme="minorEastAsia" w:hint="eastAsia"/>
              </w:rPr>
              <w:t>が、標準車両について同様に計算される燃費</w:t>
            </w:r>
            <w:r w:rsidR="00BE317C" w:rsidRPr="006508B5">
              <w:rPr>
                <w:rFonts w:asciiTheme="minorEastAsia" w:eastAsiaTheme="minorEastAsia" w:hAnsiTheme="minorEastAsia" w:hint="eastAsia"/>
              </w:rPr>
              <w:t>に相当するＣＯ</w:t>
            </w:r>
            <w:r w:rsidR="00BE317C" w:rsidRPr="006508B5">
              <w:rPr>
                <w:rFonts w:asciiTheme="minorEastAsia" w:eastAsiaTheme="minorEastAsia" w:hAnsiTheme="minorEastAsia" w:hint="eastAsia"/>
                <w:vertAlign w:val="subscript"/>
              </w:rPr>
              <w:t>２</w:t>
            </w:r>
            <w:r w:rsidR="00BE317C" w:rsidRPr="006508B5">
              <w:rPr>
                <w:rFonts w:asciiTheme="minorEastAsia" w:eastAsiaTheme="minorEastAsia" w:hAnsiTheme="minorEastAsia" w:hint="eastAsia"/>
              </w:rPr>
              <w:t>排出量</w:t>
            </w:r>
            <w:r w:rsidR="00D82874" w:rsidRPr="006508B5">
              <w:rPr>
                <w:rFonts w:asciiTheme="minorEastAsia" w:eastAsiaTheme="minorEastAsia" w:hAnsiTheme="minorEastAsia" w:hint="eastAsia"/>
                <w:vertAlign w:val="superscript"/>
              </w:rPr>
              <w:t>注３）</w:t>
            </w:r>
            <w:r w:rsidR="005E4431" w:rsidRPr="006508B5">
              <w:rPr>
                <w:rFonts w:asciiTheme="minorEastAsia" w:eastAsiaTheme="minorEastAsia" w:hAnsiTheme="minorEastAsia" w:hint="eastAsia"/>
              </w:rPr>
              <w:t>を原則として１０％</w:t>
            </w:r>
            <w:r w:rsidRPr="006508B5">
              <w:rPr>
                <w:rFonts w:asciiTheme="minorEastAsia" w:eastAsiaTheme="minorEastAsia" w:hAnsiTheme="minorEastAsia" w:hint="eastAsia"/>
                <w:vertAlign w:val="superscript"/>
              </w:rPr>
              <w:t>注１</w:t>
            </w:r>
            <w:r w:rsidR="00037AE1">
              <w:rPr>
                <w:rFonts w:asciiTheme="minorEastAsia" w:eastAsiaTheme="minorEastAsia" w:hAnsiTheme="minorEastAsia" w:hint="eastAsia"/>
                <w:vertAlign w:val="superscript"/>
              </w:rPr>
              <w:t>）</w:t>
            </w:r>
            <w:r w:rsidR="00950728" w:rsidRPr="006508B5">
              <w:rPr>
                <w:rFonts w:asciiTheme="minorEastAsia" w:eastAsiaTheme="minorEastAsia" w:hAnsiTheme="minorEastAsia" w:hint="eastAsia"/>
              </w:rPr>
              <w:t>以上</w:t>
            </w:r>
            <w:r w:rsidR="00BE317C" w:rsidRPr="006508B5">
              <w:rPr>
                <w:rFonts w:asciiTheme="minorEastAsia" w:eastAsiaTheme="minorEastAsia" w:hAnsiTheme="minorEastAsia" w:hint="eastAsia"/>
              </w:rPr>
              <w:t>削減す</w:t>
            </w:r>
            <w:r w:rsidR="005E4431" w:rsidRPr="006508B5">
              <w:rPr>
                <w:rFonts w:asciiTheme="minorEastAsia" w:eastAsiaTheme="minorEastAsia" w:hAnsiTheme="minorEastAsia" w:hint="eastAsia"/>
              </w:rPr>
              <w:t>る</w:t>
            </w:r>
            <w:r w:rsidR="00950728" w:rsidRPr="006508B5">
              <w:rPr>
                <w:rFonts w:asciiTheme="minorEastAsia" w:eastAsiaTheme="minorEastAsia" w:hAnsiTheme="minorEastAsia" w:hint="eastAsia"/>
              </w:rPr>
              <w:t>ものであること</w:t>
            </w:r>
            <w:r w:rsidR="005E4431" w:rsidRPr="006508B5">
              <w:rPr>
                <w:rFonts w:asciiTheme="minorEastAsia" w:eastAsiaTheme="minorEastAsia" w:hAnsiTheme="minorEastAsia" w:hint="eastAsia"/>
              </w:rPr>
              <w:t>。</w:t>
            </w:r>
          </w:p>
          <w:p w14:paraId="418C6ED8" w14:textId="3668D8F3" w:rsidR="00C070F3" w:rsidRPr="006508B5" w:rsidRDefault="00C070F3" w:rsidP="00B856FF">
            <w:pPr>
              <w:ind w:left="600" w:hangingChars="300" w:hanging="600"/>
              <w:rPr>
                <w:rFonts w:asciiTheme="minorEastAsia" w:eastAsiaTheme="minorEastAsia" w:hAnsiTheme="minorEastAsia"/>
                <w:szCs w:val="24"/>
              </w:rPr>
            </w:pPr>
            <w:r w:rsidRPr="006508B5">
              <w:rPr>
                <w:rFonts w:asciiTheme="minorEastAsia" w:eastAsiaTheme="minorEastAsia" w:hAnsiTheme="minorEastAsia" w:hint="eastAsia"/>
              </w:rPr>
              <w:t>（３）</w:t>
            </w:r>
            <w:r w:rsidR="003E145B">
              <w:rPr>
                <w:rFonts w:asciiTheme="minorEastAsia" w:eastAsiaTheme="minorEastAsia" w:hAnsiTheme="minorEastAsia" w:hint="eastAsia"/>
              </w:rPr>
              <w:t xml:space="preserve">　</w:t>
            </w:r>
            <w:r w:rsidR="005E4431" w:rsidRPr="006508B5">
              <w:rPr>
                <w:rFonts w:asciiTheme="minorEastAsia" w:eastAsiaTheme="minorEastAsia" w:hAnsiTheme="minorEastAsia" w:hint="eastAsia"/>
              </w:rPr>
              <w:t>車両</w:t>
            </w:r>
            <w:r w:rsidRPr="006508B5">
              <w:rPr>
                <w:rFonts w:asciiTheme="minorEastAsia" w:eastAsiaTheme="minorEastAsia" w:hAnsiTheme="minorEastAsia" w:hint="eastAsia"/>
              </w:rPr>
              <w:t>価格については、架装物その他の動力構造以外の仕様について本表③</w:t>
            </w:r>
            <w:r w:rsidR="005E4431" w:rsidRPr="006508B5">
              <w:rPr>
                <w:rFonts w:asciiTheme="minorEastAsia" w:eastAsiaTheme="minorEastAsia" w:hAnsiTheme="minorEastAsia" w:hint="eastAsia"/>
              </w:rPr>
              <w:t>における標準的な仕様に係る</w:t>
            </w:r>
            <w:r w:rsidR="005E4431" w:rsidRPr="006508B5">
              <w:rPr>
                <w:rFonts w:asciiTheme="minorEastAsia" w:eastAsiaTheme="minorEastAsia" w:hAnsiTheme="minorEastAsia" w:hint="eastAsia"/>
                <w:szCs w:val="24"/>
              </w:rPr>
              <w:t>定価</w:t>
            </w:r>
            <w:r w:rsidR="007547C3">
              <w:rPr>
                <w:rFonts w:asciiTheme="minorEastAsia" w:eastAsiaTheme="minorEastAsia" w:hAnsiTheme="minorEastAsia" w:hint="eastAsia"/>
                <w:szCs w:val="24"/>
              </w:rPr>
              <w:t>又は</w:t>
            </w:r>
            <w:r w:rsidR="005E4431" w:rsidRPr="006508B5">
              <w:rPr>
                <w:rFonts w:asciiTheme="minorEastAsia" w:eastAsiaTheme="minorEastAsia" w:hAnsiTheme="minorEastAsia" w:hint="eastAsia"/>
                <w:szCs w:val="24"/>
              </w:rPr>
              <w:t>基準となる価格で、全国において販売する場合には首都圏における価格であること。</w:t>
            </w:r>
          </w:p>
          <w:p w14:paraId="64652A89" w14:textId="18F06FBD" w:rsidR="00FE1274" w:rsidRPr="006508B5" w:rsidRDefault="00FE1274" w:rsidP="00B856FF">
            <w:pPr>
              <w:ind w:left="600" w:hangingChars="300" w:hanging="600"/>
              <w:rPr>
                <w:rFonts w:asciiTheme="minorEastAsia" w:eastAsiaTheme="minorEastAsia" w:hAnsiTheme="minorEastAsia"/>
              </w:rPr>
            </w:pPr>
            <w:r w:rsidRPr="006508B5">
              <w:rPr>
                <w:rFonts w:asciiTheme="minorEastAsia" w:eastAsiaTheme="minorEastAsia" w:hAnsiTheme="minorEastAsia" w:hint="eastAsia"/>
                <w:szCs w:val="24"/>
              </w:rPr>
              <w:t>（４）</w:t>
            </w:r>
            <w:r w:rsidR="003E145B">
              <w:rPr>
                <w:rFonts w:asciiTheme="minorEastAsia" w:eastAsiaTheme="minorEastAsia" w:hAnsiTheme="minorEastAsia" w:hint="eastAsia"/>
                <w:szCs w:val="24"/>
              </w:rPr>
              <w:t xml:space="preserve">　</w:t>
            </w:r>
            <w:r w:rsidR="005D39E5" w:rsidRPr="006508B5">
              <w:rPr>
                <w:rFonts w:asciiTheme="minorEastAsia" w:eastAsiaTheme="minorEastAsia" w:hAnsiTheme="minorEastAsia" w:hint="eastAsia"/>
              </w:rPr>
              <w:t>標準車両価格との差額は、対象車両がディーゼルまたはガソリンエンジン車のパワートレインを</w:t>
            </w:r>
            <w:r w:rsidR="005D39E5" w:rsidRPr="006508B5">
              <w:rPr>
                <w:rFonts w:asciiTheme="minorEastAsia" w:eastAsiaTheme="minorEastAsia" w:hAnsiTheme="minorEastAsia" w:hint="eastAsia"/>
              </w:rPr>
              <w:lastRenderedPageBreak/>
              <w:t>改造して製造した車両である場合は、本表②により算出される差額とする。</w:t>
            </w:r>
          </w:p>
        </w:tc>
      </w:tr>
      <w:tr w:rsidR="006508B5" w:rsidRPr="006508B5" w14:paraId="4D6DB85A" w14:textId="77777777" w:rsidTr="00B856FF">
        <w:trPr>
          <w:trHeight w:val="1258"/>
        </w:trPr>
        <w:tc>
          <w:tcPr>
            <w:tcW w:w="3548" w:type="dxa"/>
          </w:tcPr>
          <w:p w14:paraId="1CF97A01" w14:textId="469A5C80" w:rsidR="005E4431" w:rsidRPr="00B856FF" w:rsidRDefault="00353CA7" w:rsidP="00B856FF">
            <w:pPr>
              <w:ind w:leftChars="-6" w:left="203" w:hangingChars="108" w:hanging="216"/>
              <w:rPr>
                <w:rFonts w:asciiTheme="minorEastAsia" w:hAnsiTheme="minorEastAsia"/>
              </w:rPr>
            </w:pPr>
            <w:r>
              <w:rPr>
                <w:rFonts w:asciiTheme="minorEastAsia" w:hAnsiTheme="minorEastAsia" w:hint="eastAsia"/>
              </w:rPr>
              <w:lastRenderedPageBreak/>
              <w:t xml:space="preserve">②　</w:t>
            </w:r>
            <w:r w:rsidR="005E4431" w:rsidRPr="00B856FF">
              <w:rPr>
                <w:rFonts w:asciiTheme="minorEastAsia" w:hAnsiTheme="minorEastAsia" w:hint="eastAsia"/>
              </w:rPr>
              <w:t>様式第３（</w:t>
            </w:r>
            <w:r w:rsidR="00FE1274" w:rsidRPr="00B856FF">
              <w:rPr>
                <w:rFonts w:asciiTheme="minorEastAsia" w:hAnsiTheme="minorEastAsia" w:hint="eastAsia"/>
              </w:rPr>
              <w:t>対象車両</w:t>
            </w:r>
            <w:r w:rsidR="005E4431" w:rsidRPr="00B856FF">
              <w:rPr>
                <w:rFonts w:asciiTheme="minorEastAsia" w:hAnsiTheme="minorEastAsia" w:hint="eastAsia"/>
              </w:rPr>
              <w:t>がディーゼルまたはガソリンエンジン車のパワートレインを改造して製造した車両である場合に限る。）</w:t>
            </w:r>
          </w:p>
        </w:tc>
        <w:tc>
          <w:tcPr>
            <w:tcW w:w="5268" w:type="dxa"/>
          </w:tcPr>
          <w:p w14:paraId="62E4CAF4" w14:textId="2ADB6B0D" w:rsidR="00453B84" w:rsidRPr="00FA10A7" w:rsidRDefault="00453B84" w:rsidP="00B856FF">
            <w:pPr>
              <w:ind w:left="600" w:hangingChars="300" w:hanging="600"/>
              <w:rPr>
                <w:rFonts w:asciiTheme="minorEastAsia" w:eastAsiaTheme="minorEastAsia" w:hAnsiTheme="minorEastAsia"/>
              </w:rPr>
            </w:pPr>
            <w:r w:rsidRPr="00FA10A7">
              <w:rPr>
                <w:rFonts w:asciiTheme="minorEastAsia" w:hAnsiTheme="minorEastAsia" w:hint="eastAsia"/>
              </w:rPr>
              <w:t>（１</w:t>
            </w:r>
            <w:r w:rsidR="0040064C" w:rsidRPr="00FA10A7">
              <w:rPr>
                <w:rFonts w:asciiTheme="minorEastAsia" w:hAnsiTheme="minorEastAsia" w:hint="eastAsia"/>
              </w:rPr>
              <w:t xml:space="preserve">）　</w:t>
            </w:r>
            <w:r w:rsidRPr="00FA10A7">
              <w:rPr>
                <w:rFonts w:asciiTheme="minorEastAsia" w:hAnsiTheme="minorEastAsia" w:hint="eastAsia"/>
              </w:rPr>
              <w:t>改造前車両調達費が複数ある場合</w:t>
            </w:r>
            <w:r w:rsidR="008A72EE" w:rsidRPr="00B856FF">
              <w:rPr>
                <w:rFonts w:asciiTheme="minorEastAsia" w:hAnsiTheme="minorEastAsia" w:hint="eastAsia"/>
              </w:rPr>
              <w:t>、</w:t>
            </w:r>
            <w:r w:rsidRPr="00FA10A7">
              <w:rPr>
                <w:rFonts w:asciiTheme="minorEastAsia" w:hAnsiTheme="minorEastAsia" w:hint="eastAsia"/>
              </w:rPr>
              <w:t>（新車、中古車等</w:t>
            </w:r>
            <w:r w:rsidR="008A72EE" w:rsidRPr="00B856FF">
              <w:rPr>
                <w:rFonts w:asciiTheme="minorEastAsia" w:hAnsiTheme="minorEastAsia" w:hint="eastAsia"/>
              </w:rPr>
              <w:t>）</w:t>
            </w:r>
            <w:r w:rsidRPr="00FA10A7">
              <w:rPr>
                <w:rFonts w:asciiTheme="minorEastAsia" w:hAnsiTheme="minorEastAsia" w:hint="eastAsia"/>
              </w:rPr>
              <w:t>本様式を複数作成して報告すること。</w:t>
            </w:r>
          </w:p>
          <w:p w14:paraId="29CA355B" w14:textId="7E4C55CE" w:rsidR="005E4431" w:rsidRPr="006508B5" w:rsidRDefault="00453B84" w:rsidP="00B856FF">
            <w:pPr>
              <w:ind w:left="600" w:hangingChars="300" w:hanging="600"/>
              <w:rPr>
                <w:rFonts w:asciiTheme="minorEastAsia" w:eastAsiaTheme="minorEastAsia" w:hAnsiTheme="minorEastAsia"/>
              </w:rPr>
            </w:pPr>
            <w:r w:rsidRPr="00FA10A7">
              <w:rPr>
                <w:rFonts w:asciiTheme="minorEastAsia" w:hAnsiTheme="minorEastAsia" w:hint="eastAsia"/>
              </w:rPr>
              <w:t>（２）</w:t>
            </w:r>
            <w:r w:rsidR="0040064C" w:rsidRPr="00FA10A7">
              <w:rPr>
                <w:rFonts w:asciiTheme="minorEastAsia" w:hAnsiTheme="minorEastAsia" w:hint="eastAsia"/>
              </w:rPr>
              <w:t xml:space="preserve">　</w:t>
            </w:r>
            <w:r w:rsidRPr="00FA10A7">
              <w:rPr>
                <w:rFonts w:asciiTheme="minorEastAsia" w:hAnsiTheme="minorEastAsia" w:hint="eastAsia"/>
              </w:rPr>
              <w:t>パワートレインの改造に係る</w:t>
            </w:r>
            <w:r w:rsidR="0040064C" w:rsidRPr="00FA10A7">
              <w:rPr>
                <w:rFonts w:asciiTheme="minorEastAsia" w:hAnsiTheme="minorEastAsia" w:hint="eastAsia"/>
              </w:rPr>
              <w:t>購入部品、製品（モーター、バッテリー、ワイヤーハーネス等）は当該部品等販売会社の見積書又は領収書を添付すること。</w:t>
            </w:r>
          </w:p>
        </w:tc>
      </w:tr>
      <w:tr w:rsidR="006508B5" w:rsidRPr="006508B5" w14:paraId="330E3DF7" w14:textId="77777777" w:rsidTr="00B856FF">
        <w:trPr>
          <w:trHeight w:val="2430"/>
        </w:trPr>
        <w:tc>
          <w:tcPr>
            <w:tcW w:w="3548" w:type="dxa"/>
          </w:tcPr>
          <w:p w14:paraId="23BF2A0F" w14:textId="16D4D5BE" w:rsidR="009016C4" w:rsidRPr="006508B5" w:rsidRDefault="009F3D6E" w:rsidP="00B856FF">
            <w:pPr>
              <w:ind w:left="244" w:hangingChars="122" w:hanging="244"/>
              <w:rPr>
                <w:rFonts w:asciiTheme="minorEastAsia" w:eastAsiaTheme="minorEastAsia" w:hAnsiTheme="minorEastAsia"/>
              </w:rPr>
            </w:pPr>
            <w:r>
              <w:rPr>
                <w:rFonts w:asciiTheme="minorEastAsia" w:eastAsiaTheme="minorEastAsia" w:hAnsiTheme="minorEastAsia" w:hint="eastAsia"/>
              </w:rPr>
              <w:t xml:space="preserve">③　</w:t>
            </w:r>
            <w:r w:rsidR="009016C4" w:rsidRPr="006508B5">
              <w:rPr>
                <w:rFonts w:asciiTheme="minorEastAsia" w:eastAsiaTheme="minorEastAsia" w:hAnsiTheme="minorEastAsia" w:hint="eastAsia"/>
              </w:rPr>
              <w:t>対象車両の図面等構造が分かる資料（動力構造（パワートレイン）を示すもの。</w:t>
            </w:r>
            <w:r w:rsidR="00AE7134" w:rsidRPr="006508B5">
              <w:rPr>
                <w:rFonts w:asciiTheme="minorEastAsia" w:eastAsiaTheme="minorEastAsia" w:hAnsiTheme="minorEastAsia" w:hint="eastAsia"/>
              </w:rPr>
              <w:t>）</w:t>
            </w:r>
            <w:r w:rsidR="00D15188" w:rsidRPr="006508B5">
              <w:rPr>
                <w:rFonts w:asciiTheme="minorEastAsia" w:eastAsiaTheme="minorEastAsia" w:hAnsiTheme="minorEastAsia" w:hint="eastAsia"/>
              </w:rPr>
              <w:t>（</w:t>
            </w:r>
            <w:r w:rsidR="009016C4" w:rsidRPr="006508B5">
              <w:rPr>
                <w:rFonts w:asciiTheme="minorEastAsia" w:eastAsiaTheme="minorEastAsia" w:hAnsiTheme="minorEastAsia" w:hint="eastAsia"/>
              </w:rPr>
              <w:t>架装物その他の仕様について標準的な仕様と見なす理由を</w:t>
            </w:r>
            <w:r w:rsidR="00C070F3" w:rsidRPr="006508B5">
              <w:rPr>
                <w:rFonts w:asciiTheme="minorEastAsia" w:eastAsiaTheme="minorEastAsia" w:hAnsiTheme="minorEastAsia" w:hint="eastAsia"/>
              </w:rPr>
              <w:t>示す</w:t>
            </w:r>
            <w:r w:rsidR="00D15188" w:rsidRPr="006508B5">
              <w:rPr>
                <w:rFonts w:asciiTheme="minorEastAsia" w:eastAsiaTheme="minorEastAsia" w:hAnsiTheme="minorEastAsia" w:hint="eastAsia"/>
              </w:rPr>
              <w:t>カタログ、販売実績データその他の説明資料</w:t>
            </w:r>
            <w:r w:rsidR="00C070F3" w:rsidRPr="006508B5">
              <w:rPr>
                <w:rFonts w:asciiTheme="minorEastAsia" w:eastAsiaTheme="minorEastAsia" w:hAnsiTheme="minorEastAsia" w:hint="eastAsia"/>
              </w:rPr>
              <w:t>を添付する</w:t>
            </w:r>
            <w:r w:rsidR="00D15188" w:rsidRPr="006508B5">
              <w:rPr>
                <w:rFonts w:asciiTheme="minorEastAsia" w:eastAsiaTheme="minorEastAsia" w:hAnsiTheme="minorEastAsia" w:hint="eastAsia"/>
              </w:rPr>
              <w:t>こと</w:t>
            </w:r>
            <w:r w:rsidR="00C070F3" w:rsidRPr="006508B5">
              <w:rPr>
                <w:rFonts w:asciiTheme="minorEastAsia" w:eastAsiaTheme="minorEastAsia" w:hAnsiTheme="minorEastAsia" w:hint="eastAsia"/>
              </w:rPr>
              <w:t>。</w:t>
            </w:r>
            <w:r w:rsidR="00D15188" w:rsidRPr="006508B5">
              <w:rPr>
                <w:rFonts w:asciiTheme="minorEastAsia" w:eastAsiaTheme="minorEastAsia" w:hAnsiTheme="minorEastAsia" w:hint="eastAsia"/>
              </w:rPr>
              <w:t>）</w:t>
            </w:r>
          </w:p>
        </w:tc>
        <w:tc>
          <w:tcPr>
            <w:tcW w:w="5268" w:type="dxa"/>
          </w:tcPr>
          <w:p w14:paraId="07B03749" w14:textId="5AFB5863" w:rsidR="00F67833" w:rsidRPr="006508B5" w:rsidRDefault="005E4431" w:rsidP="00B856FF">
            <w:pPr>
              <w:ind w:left="600" w:hangingChars="300" w:hanging="600"/>
              <w:rPr>
                <w:rFonts w:asciiTheme="minorEastAsia" w:eastAsiaTheme="minorEastAsia" w:hAnsiTheme="minorEastAsia"/>
              </w:rPr>
            </w:pPr>
            <w:r w:rsidRPr="006508B5">
              <w:rPr>
                <w:rFonts w:asciiTheme="minorEastAsia" w:eastAsiaTheme="minorEastAsia" w:hAnsiTheme="minorEastAsia" w:hint="eastAsia"/>
              </w:rPr>
              <w:t>（１）</w:t>
            </w:r>
            <w:r w:rsidR="003E145B">
              <w:rPr>
                <w:rFonts w:asciiTheme="minorEastAsia" w:eastAsiaTheme="minorEastAsia" w:hAnsiTheme="minorEastAsia" w:hint="eastAsia"/>
              </w:rPr>
              <w:t xml:space="preserve">　</w:t>
            </w:r>
            <w:r w:rsidR="00F67833" w:rsidRPr="006508B5">
              <w:rPr>
                <w:rFonts w:asciiTheme="minorEastAsia" w:eastAsiaTheme="minorEastAsia" w:hAnsiTheme="minorEastAsia" w:hint="eastAsia"/>
              </w:rPr>
              <w:t>対象車両の動力構造（パワートレイン）</w:t>
            </w:r>
            <w:r w:rsidR="00C070F3" w:rsidRPr="006508B5">
              <w:rPr>
                <w:rFonts w:asciiTheme="minorEastAsia" w:eastAsiaTheme="minorEastAsia" w:hAnsiTheme="minorEastAsia" w:hint="eastAsia"/>
              </w:rPr>
              <w:t>は</w:t>
            </w:r>
            <w:r w:rsidR="00F67833" w:rsidRPr="006508B5">
              <w:rPr>
                <w:rFonts w:asciiTheme="minorEastAsia" w:eastAsiaTheme="minorEastAsia" w:hAnsiTheme="minorEastAsia" w:hint="eastAsia"/>
              </w:rPr>
              <w:t>先進環境対応トラックまたはバスの要件に該当していること。電気自動車及び燃料電池自動車にあってはエンジンが付帯されていないものであること。</w:t>
            </w:r>
          </w:p>
          <w:p w14:paraId="77BD4508" w14:textId="3DC45869" w:rsidR="009016C4" w:rsidRPr="006508B5" w:rsidRDefault="005E4431" w:rsidP="00B856FF">
            <w:pPr>
              <w:ind w:left="600" w:hangingChars="300" w:hanging="600"/>
              <w:rPr>
                <w:rFonts w:asciiTheme="minorEastAsia" w:eastAsiaTheme="minorEastAsia" w:hAnsiTheme="minorEastAsia"/>
              </w:rPr>
            </w:pPr>
            <w:r w:rsidRPr="006508B5">
              <w:rPr>
                <w:rFonts w:asciiTheme="minorEastAsia" w:eastAsiaTheme="minorEastAsia" w:hAnsiTheme="minorEastAsia" w:hint="eastAsia"/>
              </w:rPr>
              <w:t>（２）</w:t>
            </w:r>
            <w:r w:rsidR="003E145B">
              <w:rPr>
                <w:rFonts w:asciiTheme="minorEastAsia" w:eastAsiaTheme="minorEastAsia" w:hAnsiTheme="minorEastAsia" w:hint="eastAsia"/>
              </w:rPr>
              <w:t xml:space="preserve">　</w:t>
            </w:r>
            <w:r w:rsidR="00F67833" w:rsidRPr="006508B5">
              <w:rPr>
                <w:rFonts w:asciiTheme="minorEastAsia" w:eastAsiaTheme="minorEastAsia" w:hAnsiTheme="minorEastAsia" w:hint="eastAsia"/>
              </w:rPr>
              <w:t>対象車両の架装物その他の仕様については標準的な仕様</w:t>
            </w:r>
            <w:r w:rsidR="00027FEF">
              <w:rPr>
                <w:rFonts w:asciiTheme="minorEastAsia" w:eastAsiaTheme="minorEastAsia" w:hAnsiTheme="minorEastAsia" w:hint="eastAsia"/>
              </w:rPr>
              <w:t>（</w:t>
            </w:r>
            <w:r w:rsidR="00F67833" w:rsidRPr="006508B5">
              <w:rPr>
                <w:rFonts w:asciiTheme="minorEastAsia" w:eastAsiaTheme="minorEastAsia" w:hAnsiTheme="minorEastAsia" w:hint="eastAsia"/>
                <w:szCs w:val="24"/>
              </w:rPr>
              <w:t>生産台数</w:t>
            </w:r>
            <w:r w:rsidR="00027FEF">
              <w:rPr>
                <w:rFonts w:asciiTheme="minorEastAsia" w:eastAsiaTheme="minorEastAsia" w:hAnsiTheme="minorEastAsia" w:hint="eastAsia"/>
                <w:szCs w:val="24"/>
              </w:rPr>
              <w:t>が</w:t>
            </w:r>
            <w:r w:rsidR="00F67833" w:rsidRPr="006508B5">
              <w:rPr>
                <w:rFonts w:asciiTheme="minorEastAsia" w:eastAsiaTheme="minorEastAsia" w:hAnsiTheme="minorEastAsia" w:hint="eastAsia"/>
                <w:szCs w:val="24"/>
              </w:rPr>
              <w:t>最も多く見込</w:t>
            </w:r>
            <w:r w:rsidR="00027FEF">
              <w:rPr>
                <w:rFonts w:asciiTheme="minorEastAsia" w:eastAsiaTheme="minorEastAsia" w:hAnsiTheme="minorEastAsia" w:hint="eastAsia"/>
                <w:szCs w:val="24"/>
              </w:rPr>
              <w:t>まれること、又は</w:t>
            </w:r>
            <w:r w:rsidR="00F67833" w:rsidRPr="006508B5">
              <w:rPr>
                <w:rFonts w:asciiTheme="minorEastAsia" w:eastAsiaTheme="minorEastAsia" w:hAnsiTheme="minorEastAsia" w:hint="eastAsia"/>
                <w:szCs w:val="24"/>
              </w:rPr>
              <w:t>販売実績が最多販売帯にある仕様であること</w:t>
            </w:r>
            <w:r w:rsidR="00027FEF">
              <w:rPr>
                <w:rFonts w:asciiTheme="minorEastAsia" w:eastAsiaTheme="minorEastAsia" w:hAnsiTheme="minorEastAsia" w:hint="eastAsia"/>
              </w:rPr>
              <w:t>等により代表的なタイプと見なせるもの）</w:t>
            </w:r>
          </w:p>
        </w:tc>
      </w:tr>
      <w:tr w:rsidR="006508B5" w:rsidRPr="006508B5" w14:paraId="4D932969" w14:textId="77777777" w:rsidTr="00B856FF">
        <w:trPr>
          <w:trHeight w:val="1823"/>
        </w:trPr>
        <w:tc>
          <w:tcPr>
            <w:tcW w:w="3548" w:type="dxa"/>
          </w:tcPr>
          <w:p w14:paraId="446C0286" w14:textId="5043BDAA" w:rsidR="009016C4" w:rsidRPr="006508B5" w:rsidRDefault="009F3D6E" w:rsidP="00B856FF">
            <w:pPr>
              <w:ind w:leftChars="-19" w:left="244" w:hangingChars="142" w:hanging="284"/>
              <w:rPr>
                <w:rFonts w:asciiTheme="minorEastAsia" w:eastAsiaTheme="minorEastAsia" w:hAnsiTheme="minorEastAsia"/>
              </w:rPr>
            </w:pPr>
            <w:r>
              <w:rPr>
                <w:rFonts w:asciiTheme="minorEastAsia" w:eastAsiaTheme="minorEastAsia" w:hAnsiTheme="minorEastAsia" w:hint="eastAsia"/>
              </w:rPr>
              <w:t xml:space="preserve">④　</w:t>
            </w:r>
            <w:r w:rsidR="009016C4" w:rsidRPr="006508B5">
              <w:rPr>
                <w:rFonts w:asciiTheme="minorEastAsia" w:eastAsiaTheme="minorEastAsia" w:hAnsiTheme="minorEastAsia" w:hint="eastAsia"/>
              </w:rPr>
              <w:t>対象車両がハイブリッド自動車の場合は、自動車の燃費性能の評価及び公表に関する実施要領（平成１６年国土交通省告示第６１号）に基づく対象車両の燃費性能の評価結果を示す資料</w:t>
            </w:r>
          </w:p>
        </w:tc>
        <w:tc>
          <w:tcPr>
            <w:tcW w:w="5268" w:type="dxa"/>
          </w:tcPr>
          <w:p w14:paraId="7EA9A7B1" w14:textId="5904A18E" w:rsidR="009016C4" w:rsidRPr="006508B5" w:rsidRDefault="00950728" w:rsidP="00B856FF">
            <w:pPr>
              <w:ind w:firstLineChars="100" w:firstLine="200"/>
              <w:rPr>
                <w:rFonts w:asciiTheme="minorEastAsia" w:eastAsiaTheme="minorEastAsia" w:hAnsiTheme="minorEastAsia"/>
              </w:rPr>
            </w:pPr>
            <w:r w:rsidRPr="006508B5">
              <w:rPr>
                <w:rFonts w:asciiTheme="minorEastAsia" w:eastAsiaTheme="minorEastAsia" w:hAnsiTheme="minorEastAsia" w:hint="eastAsia"/>
              </w:rPr>
              <w:t>国土交通省がホームページにおいて公表した燃費一覧の写し等とする。</w:t>
            </w:r>
          </w:p>
        </w:tc>
      </w:tr>
      <w:tr w:rsidR="006508B5" w:rsidRPr="006508B5" w14:paraId="3D46BF60" w14:textId="77777777" w:rsidTr="00B856FF">
        <w:trPr>
          <w:trHeight w:val="2430"/>
        </w:trPr>
        <w:tc>
          <w:tcPr>
            <w:tcW w:w="3548" w:type="dxa"/>
          </w:tcPr>
          <w:p w14:paraId="594EC2AD" w14:textId="3478FB7A" w:rsidR="009016C4" w:rsidRPr="006508B5" w:rsidRDefault="009F3D6E" w:rsidP="00B856FF">
            <w:pPr>
              <w:ind w:left="244" w:hangingChars="122" w:hanging="244"/>
              <w:rPr>
                <w:rFonts w:asciiTheme="minorEastAsia" w:eastAsiaTheme="minorEastAsia" w:hAnsiTheme="minorEastAsia"/>
              </w:rPr>
            </w:pPr>
            <w:r>
              <w:rPr>
                <w:rFonts w:asciiTheme="minorEastAsia" w:eastAsiaTheme="minorEastAsia" w:hAnsiTheme="minorEastAsia" w:hint="eastAsia"/>
              </w:rPr>
              <w:t xml:space="preserve">⑤　</w:t>
            </w:r>
            <w:r w:rsidR="009016C4" w:rsidRPr="006508B5">
              <w:rPr>
                <w:rFonts w:asciiTheme="minorEastAsia" w:eastAsiaTheme="minorEastAsia" w:hAnsiTheme="minorEastAsia" w:hint="eastAsia"/>
              </w:rPr>
              <w:t>対象車両が天然ガス自動車の場合は、ＣＮＧ重量車燃費試験法</w:t>
            </w:r>
            <w:r w:rsidR="005E4431" w:rsidRPr="006508B5">
              <w:rPr>
                <w:rFonts w:asciiTheme="minorEastAsia" w:eastAsiaTheme="minorEastAsia" w:hAnsiTheme="minorEastAsia" w:hint="eastAsia"/>
                <w:vertAlign w:val="superscript"/>
              </w:rPr>
              <w:t>注</w:t>
            </w:r>
            <w:r w:rsidR="00C070F3" w:rsidRPr="006508B5">
              <w:rPr>
                <w:rFonts w:asciiTheme="minorEastAsia" w:eastAsiaTheme="minorEastAsia" w:hAnsiTheme="minorEastAsia" w:hint="eastAsia"/>
                <w:vertAlign w:val="superscript"/>
              </w:rPr>
              <w:t>２</w:t>
            </w:r>
            <w:r w:rsidR="004525C9">
              <w:rPr>
                <w:rFonts w:asciiTheme="minorEastAsia" w:eastAsiaTheme="minorEastAsia" w:hAnsiTheme="minorEastAsia" w:hint="eastAsia"/>
                <w:vertAlign w:val="superscript"/>
              </w:rPr>
              <w:t>）</w:t>
            </w:r>
            <w:r w:rsidR="009016C4" w:rsidRPr="006508B5">
              <w:rPr>
                <w:rFonts w:asciiTheme="minorEastAsia" w:eastAsiaTheme="minorEastAsia" w:hAnsiTheme="minorEastAsia" w:hint="eastAsia"/>
              </w:rPr>
              <w:t>別紙７の方法による都市内及び都市間走行燃料消費率の</w:t>
            </w:r>
            <w:r w:rsidR="00AE7134" w:rsidRPr="006508B5">
              <w:rPr>
                <w:rFonts w:asciiTheme="minorEastAsia" w:eastAsiaTheme="minorEastAsia" w:hAnsiTheme="minorEastAsia" w:hint="eastAsia"/>
              </w:rPr>
              <w:t>試験記録を記した</w:t>
            </w:r>
            <w:r w:rsidR="009016C4" w:rsidRPr="006508B5">
              <w:rPr>
                <w:rFonts w:asciiTheme="minorEastAsia" w:eastAsiaTheme="minorEastAsia" w:hAnsiTheme="minorEastAsia" w:hint="eastAsia"/>
              </w:rPr>
              <w:t>ＣＮＧ重量車燃費試験法</w:t>
            </w:r>
            <w:r w:rsidR="005E4431" w:rsidRPr="006508B5">
              <w:rPr>
                <w:rFonts w:asciiTheme="minorEastAsia" w:eastAsiaTheme="minorEastAsia" w:hAnsiTheme="minorEastAsia" w:hint="eastAsia"/>
                <w:vertAlign w:val="superscript"/>
              </w:rPr>
              <w:t>注</w:t>
            </w:r>
            <w:r w:rsidR="00C070F3" w:rsidRPr="006508B5">
              <w:rPr>
                <w:rFonts w:asciiTheme="minorEastAsia" w:eastAsiaTheme="minorEastAsia" w:hAnsiTheme="minorEastAsia" w:hint="eastAsia"/>
                <w:vertAlign w:val="superscript"/>
              </w:rPr>
              <w:t>２</w:t>
            </w:r>
            <w:r w:rsidR="004525C9">
              <w:rPr>
                <w:rFonts w:asciiTheme="minorEastAsia" w:eastAsiaTheme="minorEastAsia" w:hAnsiTheme="minorEastAsia" w:hint="eastAsia"/>
                <w:vertAlign w:val="superscript"/>
              </w:rPr>
              <w:t>）</w:t>
            </w:r>
            <w:r w:rsidR="009016C4" w:rsidRPr="006508B5">
              <w:rPr>
                <w:rFonts w:asciiTheme="minorEastAsia" w:eastAsiaTheme="minorEastAsia" w:hAnsiTheme="minorEastAsia" w:hint="eastAsia"/>
              </w:rPr>
              <w:t>付表１</w:t>
            </w:r>
            <w:r w:rsidR="00AE7134" w:rsidRPr="006508B5">
              <w:rPr>
                <w:rFonts w:asciiTheme="minorEastAsia" w:eastAsiaTheme="minorEastAsia" w:hAnsiTheme="minorEastAsia" w:hint="eastAsia"/>
              </w:rPr>
              <w:t xml:space="preserve">　</w:t>
            </w:r>
            <w:r w:rsidR="009016C4" w:rsidRPr="006508B5">
              <w:rPr>
                <w:rFonts w:asciiTheme="minorEastAsia" w:eastAsiaTheme="minorEastAsia" w:hAnsiTheme="minorEastAsia" w:hint="eastAsia"/>
              </w:rPr>
              <w:t>燃料消費率の試験記録及び成績（ＣＮＧ重量車）の書面</w:t>
            </w:r>
          </w:p>
        </w:tc>
        <w:tc>
          <w:tcPr>
            <w:tcW w:w="5268" w:type="dxa"/>
          </w:tcPr>
          <w:p w14:paraId="3D8F4B41" w14:textId="77777777" w:rsidR="009016C4" w:rsidRPr="006508B5" w:rsidRDefault="009016C4" w:rsidP="005E4431">
            <w:pPr>
              <w:rPr>
                <w:rFonts w:asciiTheme="minorEastAsia" w:eastAsiaTheme="minorEastAsia" w:hAnsiTheme="minorEastAsia"/>
              </w:rPr>
            </w:pPr>
          </w:p>
        </w:tc>
      </w:tr>
      <w:tr w:rsidR="006508B5" w:rsidRPr="006508B5" w14:paraId="19E58D6B" w14:textId="77777777" w:rsidTr="00B856FF">
        <w:trPr>
          <w:trHeight w:val="1823"/>
        </w:trPr>
        <w:tc>
          <w:tcPr>
            <w:tcW w:w="3548" w:type="dxa"/>
          </w:tcPr>
          <w:p w14:paraId="5E2899A5" w14:textId="5D0DEB53" w:rsidR="009016C4" w:rsidRPr="006508B5" w:rsidRDefault="009F3D6E" w:rsidP="00B856FF">
            <w:pPr>
              <w:ind w:left="244" w:hangingChars="122" w:hanging="244"/>
              <w:rPr>
                <w:rFonts w:asciiTheme="minorEastAsia" w:eastAsiaTheme="minorEastAsia" w:hAnsiTheme="minorEastAsia"/>
              </w:rPr>
            </w:pPr>
            <w:r>
              <w:rPr>
                <w:rFonts w:asciiTheme="minorEastAsia" w:eastAsiaTheme="minorEastAsia" w:hAnsiTheme="minorEastAsia" w:hint="eastAsia"/>
              </w:rPr>
              <w:t xml:space="preserve">⑥　</w:t>
            </w:r>
            <w:r w:rsidR="009016C4" w:rsidRPr="006508B5">
              <w:rPr>
                <w:rFonts w:asciiTheme="minorEastAsia" w:eastAsiaTheme="minorEastAsia" w:hAnsiTheme="minorEastAsia" w:hint="eastAsia"/>
              </w:rPr>
              <w:t>対象車両の標準的な仕様における標準価格を示す資料（ただしディーゼルまたはガソリンエンジン車のパワートレインを改造して先進環境対応車となった場合</w:t>
            </w:r>
            <w:r w:rsidR="00950728" w:rsidRPr="006508B5">
              <w:rPr>
                <w:rFonts w:asciiTheme="minorEastAsia" w:eastAsiaTheme="minorEastAsia" w:hAnsiTheme="minorEastAsia" w:hint="eastAsia"/>
              </w:rPr>
              <w:t>を除く</w:t>
            </w:r>
            <w:r w:rsidR="009016C4" w:rsidRPr="006508B5">
              <w:rPr>
                <w:rFonts w:asciiTheme="minorEastAsia" w:eastAsiaTheme="minorEastAsia" w:hAnsiTheme="minorEastAsia" w:hint="eastAsia"/>
              </w:rPr>
              <w:t>。）</w:t>
            </w:r>
          </w:p>
        </w:tc>
        <w:tc>
          <w:tcPr>
            <w:tcW w:w="5268" w:type="dxa"/>
          </w:tcPr>
          <w:p w14:paraId="569B2BA0" w14:textId="43D1D69E" w:rsidR="009016C4" w:rsidRPr="006508B5" w:rsidRDefault="00950728" w:rsidP="00B856FF">
            <w:pPr>
              <w:ind w:firstLineChars="100" w:firstLine="200"/>
              <w:rPr>
                <w:rFonts w:asciiTheme="minorEastAsia" w:eastAsiaTheme="minorEastAsia" w:hAnsiTheme="minorEastAsia"/>
              </w:rPr>
            </w:pPr>
            <w:r w:rsidRPr="006508B5">
              <w:rPr>
                <w:rFonts w:asciiTheme="minorEastAsia" w:eastAsiaTheme="minorEastAsia" w:hAnsiTheme="minorEastAsia" w:hint="eastAsia"/>
              </w:rPr>
              <w:t>カタログ、公表資料、その他販売部門において標準的な価格を定めた資料とする。</w:t>
            </w:r>
          </w:p>
        </w:tc>
      </w:tr>
      <w:tr w:rsidR="006508B5" w:rsidRPr="006508B5" w14:paraId="7B4909FF" w14:textId="77777777" w:rsidTr="00B856FF">
        <w:trPr>
          <w:trHeight w:val="911"/>
        </w:trPr>
        <w:tc>
          <w:tcPr>
            <w:tcW w:w="3548" w:type="dxa"/>
          </w:tcPr>
          <w:p w14:paraId="166EF1C1" w14:textId="62230D3C" w:rsidR="009016C4" w:rsidRPr="006508B5" w:rsidRDefault="009F3D6E" w:rsidP="005E4431">
            <w:pPr>
              <w:rPr>
                <w:rFonts w:asciiTheme="minorEastAsia" w:eastAsiaTheme="minorEastAsia" w:hAnsiTheme="minorEastAsia"/>
              </w:rPr>
            </w:pPr>
            <w:r>
              <w:rPr>
                <w:rFonts w:asciiTheme="minorEastAsia" w:eastAsiaTheme="minorEastAsia" w:hAnsiTheme="minorEastAsia" w:hint="eastAsia"/>
              </w:rPr>
              <w:t xml:space="preserve">⑦　</w:t>
            </w:r>
            <w:r w:rsidR="009016C4" w:rsidRPr="006508B5">
              <w:rPr>
                <w:rFonts w:asciiTheme="minorEastAsia" w:eastAsiaTheme="minorEastAsia" w:hAnsiTheme="minorEastAsia" w:hint="eastAsia"/>
              </w:rPr>
              <w:t>対象車両の販売計画を示す資料</w:t>
            </w:r>
          </w:p>
        </w:tc>
        <w:tc>
          <w:tcPr>
            <w:tcW w:w="5268" w:type="dxa"/>
          </w:tcPr>
          <w:p w14:paraId="393D2F36" w14:textId="266272AA" w:rsidR="009016C4" w:rsidRPr="006508B5" w:rsidRDefault="005E4431" w:rsidP="00B856FF">
            <w:pPr>
              <w:ind w:firstLineChars="100" w:firstLine="200"/>
              <w:rPr>
                <w:rFonts w:asciiTheme="minorEastAsia" w:eastAsiaTheme="minorEastAsia" w:hAnsiTheme="minorEastAsia"/>
              </w:rPr>
            </w:pPr>
            <w:r w:rsidRPr="006508B5">
              <w:rPr>
                <w:rFonts w:asciiTheme="minorEastAsia" w:eastAsiaTheme="minorEastAsia" w:hAnsiTheme="minorEastAsia" w:hint="eastAsia"/>
              </w:rPr>
              <w:t>今後３年以上の継続した生産及び販売の計画があり、また、後継モデルも含めて増産による価格低減を目指す方針が示されていること。</w:t>
            </w:r>
          </w:p>
        </w:tc>
      </w:tr>
      <w:tr w:rsidR="006508B5" w:rsidRPr="006508B5" w14:paraId="6693E8E3" w14:textId="77777777" w:rsidTr="00B856FF">
        <w:trPr>
          <w:trHeight w:val="1214"/>
        </w:trPr>
        <w:tc>
          <w:tcPr>
            <w:tcW w:w="3548" w:type="dxa"/>
          </w:tcPr>
          <w:p w14:paraId="3C11849B" w14:textId="51EB8593" w:rsidR="009016C4" w:rsidRPr="006508B5" w:rsidRDefault="009F3D6E" w:rsidP="00B856FF">
            <w:pPr>
              <w:ind w:left="244" w:hangingChars="122" w:hanging="244"/>
              <w:rPr>
                <w:rFonts w:asciiTheme="minorEastAsia" w:eastAsiaTheme="minorEastAsia" w:hAnsiTheme="minorEastAsia"/>
              </w:rPr>
            </w:pPr>
            <w:r>
              <w:rPr>
                <w:rFonts w:asciiTheme="minorEastAsia" w:eastAsiaTheme="minorEastAsia" w:hAnsiTheme="minorEastAsia" w:hint="eastAsia"/>
              </w:rPr>
              <w:lastRenderedPageBreak/>
              <w:t xml:space="preserve">⑧　</w:t>
            </w:r>
            <w:r w:rsidR="00C070F3" w:rsidRPr="006508B5">
              <w:rPr>
                <w:rFonts w:asciiTheme="minorEastAsia" w:eastAsiaTheme="minorEastAsia" w:hAnsiTheme="minorEastAsia" w:hint="eastAsia"/>
              </w:rPr>
              <w:t>標準車両</w:t>
            </w:r>
            <w:r w:rsidR="009016C4" w:rsidRPr="006508B5">
              <w:rPr>
                <w:rFonts w:asciiTheme="minorEastAsia" w:eastAsiaTheme="minorEastAsia" w:hAnsiTheme="minorEastAsia" w:hint="eastAsia"/>
              </w:rPr>
              <w:t>の基本仕様が分かる資料（製造事業者名、型式、名称、車両総重量、最大積載量、乗車定員を含む。）</w:t>
            </w:r>
          </w:p>
        </w:tc>
        <w:tc>
          <w:tcPr>
            <w:tcW w:w="5268" w:type="dxa"/>
          </w:tcPr>
          <w:p w14:paraId="585DF546" w14:textId="77777777" w:rsidR="009016C4" w:rsidRPr="006508B5" w:rsidRDefault="009016C4" w:rsidP="005E4431">
            <w:pPr>
              <w:rPr>
                <w:rFonts w:asciiTheme="minorEastAsia" w:eastAsiaTheme="minorEastAsia" w:hAnsiTheme="minorEastAsia"/>
              </w:rPr>
            </w:pPr>
          </w:p>
          <w:p w14:paraId="071909A6" w14:textId="77777777" w:rsidR="005D39E5" w:rsidRPr="006508B5" w:rsidRDefault="005D39E5" w:rsidP="005E4431">
            <w:pPr>
              <w:rPr>
                <w:rFonts w:asciiTheme="minorEastAsia" w:eastAsiaTheme="minorEastAsia" w:hAnsiTheme="minorEastAsia"/>
              </w:rPr>
            </w:pPr>
          </w:p>
        </w:tc>
      </w:tr>
      <w:tr w:rsidR="006508B5" w:rsidRPr="006508B5" w14:paraId="2A5C131A" w14:textId="77777777" w:rsidTr="00B856FF">
        <w:trPr>
          <w:trHeight w:val="615"/>
        </w:trPr>
        <w:tc>
          <w:tcPr>
            <w:tcW w:w="3548" w:type="dxa"/>
          </w:tcPr>
          <w:p w14:paraId="535A4686" w14:textId="13BFB521" w:rsidR="009016C4" w:rsidRPr="006508B5" w:rsidRDefault="009F3D6E" w:rsidP="00B856FF">
            <w:pPr>
              <w:ind w:left="244" w:hangingChars="122" w:hanging="244"/>
              <w:rPr>
                <w:rFonts w:asciiTheme="minorEastAsia" w:eastAsiaTheme="minorEastAsia" w:hAnsiTheme="minorEastAsia"/>
              </w:rPr>
            </w:pPr>
            <w:r>
              <w:rPr>
                <w:rFonts w:asciiTheme="minorEastAsia" w:eastAsiaTheme="minorEastAsia" w:hAnsiTheme="minorEastAsia" w:hint="eastAsia"/>
              </w:rPr>
              <w:t xml:space="preserve">⑨　</w:t>
            </w:r>
            <w:r w:rsidR="009016C4" w:rsidRPr="006508B5">
              <w:rPr>
                <w:rFonts w:asciiTheme="minorEastAsia" w:eastAsiaTheme="minorEastAsia" w:hAnsiTheme="minorEastAsia" w:hint="eastAsia"/>
              </w:rPr>
              <w:t>標準車両の図面等構造が分かる資料（架装物その他の仕様について選定理由を記した</w:t>
            </w:r>
            <w:r w:rsidR="00D15188" w:rsidRPr="006508B5">
              <w:rPr>
                <w:rFonts w:asciiTheme="minorEastAsia" w:eastAsiaTheme="minorEastAsia" w:hAnsiTheme="minorEastAsia" w:hint="eastAsia"/>
              </w:rPr>
              <w:t>カタログ、販売実績データその他の説明資料</w:t>
            </w:r>
            <w:r w:rsidR="009016C4" w:rsidRPr="006508B5">
              <w:rPr>
                <w:rFonts w:asciiTheme="minorEastAsia" w:eastAsiaTheme="minorEastAsia" w:hAnsiTheme="minorEastAsia" w:hint="eastAsia"/>
              </w:rPr>
              <w:t>を添付すること。）</w:t>
            </w:r>
          </w:p>
        </w:tc>
        <w:tc>
          <w:tcPr>
            <w:tcW w:w="5268" w:type="dxa"/>
          </w:tcPr>
          <w:p w14:paraId="49505866" w14:textId="6F12D2B6" w:rsidR="005D39E5" w:rsidRPr="006508B5" w:rsidRDefault="005D39E5" w:rsidP="00B856FF">
            <w:pPr>
              <w:ind w:firstLineChars="100" w:firstLine="200"/>
              <w:rPr>
                <w:rFonts w:asciiTheme="minorEastAsia" w:eastAsiaTheme="minorEastAsia" w:hAnsiTheme="minorEastAsia"/>
              </w:rPr>
            </w:pPr>
            <w:r w:rsidRPr="006508B5">
              <w:rPr>
                <w:rFonts w:asciiTheme="minorEastAsia" w:eastAsiaTheme="minorEastAsia" w:hAnsiTheme="minorEastAsia" w:hint="eastAsia"/>
              </w:rPr>
              <w:t>架装物その他の仕様については本表③において標準的な仕様と認めたものと同じか代替可能なタイプであること。</w:t>
            </w:r>
          </w:p>
        </w:tc>
      </w:tr>
      <w:tr w:rsidR="006508B5" w:rsidRPr="006508B5" w14:paraId="2EBB14FD" w14:textId="77777777" w:rsidTr="00B856FF">
        <w:trPr>
          <w:trHeight w:val="1214"/>
        </w:trPr>
        <w:tc>
          <w:tcPr>
            <w:tcW w:w="3548" w:type="dxa"/>
          </w:tcPr>
          <w:p w14:paraId="2955A251" w14:textId="23120194" w:rsidR="009016C4" w:rsidRPr="006508B5" w:rsidRDefault="009F3D6E" w:rsidP="00B856FF">
            <w:pPr>
              <w:ind w:left="244" w:hangingChars="122" w:hanging="244"/>
              <w:rPr>
                <w:rFonts w:asciiTheme="minorEastAsia" w:eastAsiaTheme="minorEastAsia" w:hAnsiTheme="minorEastAsia"/>
              </w:rPr>
            </w:pPr>
            <w:r>
              <w:rPr>
                <w:rFonts w:asciiTheme="minorEastAsia" w:eastAsiaTheme="minorEastAsia" w:hAnsiTheme="minorEastAsia" w:hint="eastAsia"/>
              </w:rPr>
              <w:t xml:space="preserve">⑩　</w:t>
            </w:r>
            <w:r w:rsidR="009016C4" w:rsidRPr="006508B5">
              <w:rPr>
                <w:rFonts w:asciiTheme="minorEastAsia" w:eastAsiaTheme="minorEastAsia" w:hAnsiTheme="minorEastAsia" w:hint="eastAsia"/>
              </w:rPr>
              <w:t>標準車両の価格を示す資料（カタログ、公表資料、その他販売部門において標準的な価格を定めた資料。）</w:t>
            </w:r>
          </w:p>
        </w:tc>
        <w:tc>
          <w:tcPr>
            <w:tcW w:w="5268" w:type="dxa"/>
          </w:tcPr>
          <w:p w14:paraId="5540B70B" w14:textId="536FE7B8" w:rsidR="009016C4" w:rsidRPr="006508B5" w:rsidRDefault="005D39E5" w:rsidP="00B856FF">
            <w:pPr>
              <w:ind w:firstLineChars="100" w:firstLine="200"/>
              <w:rPr>
                <w:rFonts w:asciiTheme="minorEastAsia" w:eastAsiaTheme="minorEastAsia" w:hAnsiTheme="minorEastAsia"/>
              </w:rPr>
            </w:pPr>
            <w:r w:rsidRPr="006508B5">
              <w:rPr>
                <w:rFonts w:asciiTheme="minorEastAsia" w:eastAsiaTheme="minorEastAsia" w:hAnsiTheme="minorEastAsia" w:hint="eastAsia"/>
              </w:rPr>
              <w:t>架装物その他の動力構造以外の仕様が本表⑨における仕様に係る</w:t>
            </w:r>
            <w:r w:rsidRPr="006508B5">
              <w:rPr>
                <w:rFonts w:asciiTheme="minorEastAsia" w:eastAsiaTheme="minorEastAsia" w:hAnsiTheme="minorEastAsia" w:hint="eastAsia"/>
                <w:szCs w:val="24"/>
              </w:rPr>
              <w:t>定価もしくは基準となる価格で、全国において販売する場合には首都圏における価格であること。</w:t>
            </w:r>
          </w:p>
        </w:tc>
      </w:tr>
    </w:tbl>
    <w:p w14:paraId="1D82E408" w14:textId="26284BD1" w:rsidR="00C070F3" w:rsidRPr="00B856FF" w:rsidRDefault="00BE317C" w:rsidP="000652A3">
      <w:pPr>
        <w:ind w:leftChars="100" w:left="530" w:hangingChars="200" w:hanging="320"/>
        <w:rPr>
          <w:rFonts w:asciiTheme="minorEastAsia" w:hAnsiTheme="minorEastAsia"/>
          <w:sz w:val="16"/>
        </w:rPr>
      </w:pPr>
      <w:r w:rsidRPr="00B856FF">
        <w:rPr>
          <w:rFonts w:asciiTheme="minorEastAsia" w:hAnsiTheme="minorEastAsia" w:hint="eastAsia"/>
          <w:sz w:val="16"/>
        </w:rPr>
        <w:t>注１）</w:t>
      </w:r>
      <w:r w:rsidR="00C070F3" w:rsidRPr="00B856FF">
        <w:rPr>
          <w:rFonts w:asciiTheme="minorEastAsia" w:hAnsiTheme="minorEastAsia" w:hint="eastAsia"/>
          <w:sz w:val="16"/>
        </w:rPr>
        <w:t>改善率（百分率）は小数点以下第一位を四捨五入して判断することとする。</w:t>
      </w:r>
    </w:p>
    <w:p w14:paraId="1D4761AF" w14:textId="0A774AF2" w:rsidR="000813E6" w:rsidRPr="00B856FF" w:rsidRDefault="005E4431" w:rsidP="000652A3">
      <w:pPr>
        <w:ind w:leftChars="100" w:left="530" w:hangingChars="200" w:hanging="320"/>
        <w:rPr>
          <w:rFonts w:asciiTheme="minorEastAsia" w:hAnsiTheme="minorEastAsia"/>
          <w:sz w:val="16"/>
        </w:rPr>
      </w:pPr>
      <w:r w:rsidRPr="00B856FF">
        <w:rPr>
          <w:rFonts w:asciiTheme="minorEastAsia" w:hAnsiTheme="minorEastAsia" w:hint="eastAsia"/>
          <w:sz w:val="16"/>
        </w:rPr>
        <w:t>注</w:t>
      </w:r>
      <w:r w:rsidR="00C070F3" w:rsidRPr="00B856FF">
        <w:rPr>
          <w:rFonts w:asciiTheme="minorEastAsia" w:hAnsiTheme="minorEastAsia" w:hint="eastAsia"/>
          <w:sz w:val="16"/>
        </w:rPr>
        <w:t>２</w:t>
      </w:r>
      <w:r w:rsidRPr="00B856FF">
        <w:rPr>
          <w:rFonts w:asciiTheme="minorEastAsia" w:hAnsiTheme="minorEastAsia" w:hint="eastAsia"/>
          <w:sz w:val="16"/>
        </w:rPr>
        <w:t>）独立行政法人自動車技術総合機構交通安全環境研究所が定める燃料消費率試験（ＣＮＧ重量車）（</w:t>
      </w:r>
      <w:r w:rsidRPr="00B856FF">
        <w:rPr>
          <w:rFonts w:asciiTheme="minorEastAsia" w:hAnsiTheme="minorEastAsia"/>
          <w:sz w:val="16"/>
        </w:rPr>
        <w:t>TRIAS 99-020-1）</w:t>
      </w:r>
    </w:p>
    <w:p w14:paraId="7BB0BD3C" w14:textId="4BDD5128" w:rsidR="00F67833" w:rsidRPr="00B856FF" w:rsidRDefault="00D82874" w:rsidP="000652A3">
      <w:pPr>
        <w:ind w:leftChars="100" w:left="530" w:hangingChars="200" w:hanging="320"/>
        <w:rPr>
          <w:rFonts w:asciiTheme="minorEastAsia" w:hAnsiTheme="minorEastAsia"/>
          <w:sz w:val="16"/>
        </w:rPr>
      </w:pPr>
      <w:r w:rsidRPr="00B856FF">
        <w:rPr>
          <w:rFonts w:asciiTheme="minorEastAsia" w:hAnsiTheme="minorEastAsia" w:hint="eastAsia"/>
          <w:sz w:val="16"/>
        </w:rPr>
        <w:t>注３）ＣＯ</w:t>
      </w:r>
      <w:r w:rsidRPr="00B856FF">
        <w:rPr>
          <w:rFonts w:asciiTheme="minorEastAsia" w:hAnsiTheme="minorEastAsia" w:hint="eastAsia"/>
          <w:sz w:val="16"/>
          <w:vertAlign w:val="subscript"/>
        </w:rPr>
        <w:t>２</w:t>
      </w:r>
      <w:r w:rsidRPr="00B856FF">
        <w:rPr>
          <w:rFonts w:asciiTheme="minorEastAsia" w:hAnsiTheme="minorEastAsia" w:hint="eastAsia"/>
          <w:sz w:val="16"/>
        </w:rPr>
        <w:t>排出量の算出における換算係数は、</w:t>
      </w:r>
      <w:r w:rsidR="000567AE" w:rsidRPr="00B856FF">
        <w:rPr>
          <w:rFonts w:asciiTheme="minorEastAsia" w:hAnsiTheme="minorEastAsia" w:hint="eastAsia"/>
          <w:sz w:val="16"/>
        </w:rPr>
        <w:t>軽油</w:t>
      </w:r>
      <w:r w:rsidR="000567AE" w:rsidRPr="00B856FF">
        <w:rPr>
          <w:rFonts w:asciiTheme="minorEastAsia" w:hAnsiTheme="minorEastAsia"/>
          <w:sz w:val="16"/>
        </w:rPr>
        <w:t>2.58kg-CO</w:t>
      </w:r>
      <w:r w:rsidR="000567AE" w:rsidRPr="00B856FF">
        <w:rPr>
          <w:rFonts w:asciiTheme="minorEastAsia" w:hAnsiTheme="minorEastAsia"/>
          <w:sz w:val="16"/>
          <w:vertAlign w:val="subscript"/>
        </w:rPr>
        <w:t>2</w:t>
      </w:r>
      <w:r w:rsidR="000567AE" w:rsidRPr="00B856FF">
        <w:rPr>
          <w:rFonts w:asciiTheme="minorEastAsia" w:hAnsiTheme="minorEastAsia"/>
          <w:sz w:val="16"/>
        </w:rPr>
        <w:t>/L、ガソリン2.32kg-CO</w:t>
      </w:r>
      <w:r w:rsidR="000567AE" w:rsidRPr="00B856FF">
        <w:rPr>
          <w:rFonts w:asciiTheme="minorEastAsia" w:hAnsiTheme="minorEastAsia"/>
          <w:sz w:val="16"/>
          <w:vertAlign w:val="subscript"/>
        </w:rPr>
        <w:t>2</w:t>
      </w:r>
      <w:r w:rsidR="000567AE" w:rsidRPr="00B856FF">
        <w:rPr>
          <w:rFonts w:asciiTheme="minorEastAsia" w:hAnsiTheme="minorEastAsia"/>
          <w:sz w:val="16"/>
        </w:rPr>
        <w:t>/L、天然ガス（都市ガス）2.23kg-CO</w:t>
      </w:r>
      <w:r w:rsidR="000567AE" w:rsidRPr="00B856FF">
        <w:rPr>
          <w:rFonts w:asciiTheme="minorEastAsia" w:hAnsiTheme="minorEastAsia"/>
          <w:sz w:val="16"/>
          <w:vertAlign w:val="subscript"/>
        </w:rPr>
        <w:t>2</w:t>
      </w:r>
      <w:r w:rsidR="000567AE" w:rsidRPr="00B856FF">
        <w:rPr>
          <w:rFonts w:asciiTheme="minorEastAsia" w:hAnsiTheme="minorEastAsia"/>
          <w:sz w:val="16"/>
        </w:rPr>
        <w:t>/Nm</w:t>
      </w:r>
      <w:r w:rsidR="000567AE" w:rsidRPr="00B856FF">
        <w:rPr>
          <w:rFonts w:asciiTheme="minorEastAsia" w:hAnsiTheme="minorEastAsia"/>
          <w:sz w:val="16"/>
          <w:vertAlign w:val="superscript"/>
        </w:rPr>
        <w:t>3</w:t>
      </w:r>
      <w:r w:rsidR="000567AE" w:rsidRPr="00B856FF">
        <w:rPr>
          <w:rFonts w:asciiTheme="minorEastAsia" w:hAnsiTheme="minorEastAsia" w:hint="eastAsia"/>
          <w:sz w:val="16"/>
        </w:rPr>
        <w:t>とする。（地球温暖化対策の推進に関する施行令（平成</w:t>
      </w:r>
      <w:r w:rsidR="000567AE" w:rsidRPr="00B856FF">
        <w:rPr>
          <w:rFonts w:asciiTheme="minorEastAsia" w:hAnsiTheme="minorEastAsia"/>
          <w:sz w:val="16"/>
        </w:rPr>
        <w:t>27年4月1日改正施行）別表第１）</w:t>
      </w:r>
    </w:p>
    <w:p w14:paraId="094FB3B4" w14:textId="77777777" w:rsidR="00D82874" w:rsidRPr="006508B5" w:rsidRDefault="00D82874" w:rsidP="000652A3">
      <w:pPr>
        <w:ind w:leftChars="100" w:left="630" w:hangingChars="200" w:hanging="420"/>
        <w:rPr>
          <w:rFonts w:asciiTheme="minorEastAsia" w:hAnsiTheme="minorEastAsia"/>
        </w:rPr>
      </w:pPr>
    </w:p>
    <w:p w14:paraId="282A9D70" w14:textId="269BEF34" w:rsidR="00C15021" w:rsidRPr="006508B5" w:rsidRDefault="006F5A87" w:rsidP="00250C83">
      <w:pPr>
        <w:rPr>
          <w:rFonts w:asciiTheme="minorEastAsia" w:hAnsiTheme="minorEastAsia"/>
        </w:rPr>
      </w:pPr>
      <w:r w:rsidRPr="006508B5">
        <w:rPr>
          <w:rFonts w:asciiTheme="minorEastAsia" w:hAnsiTheme="minorEastAsia" w:hint="eastAsia"/>
        </w:rPr>
        <w:t>２</w:t>
      </w:r>
      <w:r w:rsidR="00C15021" w:rsidRPr="006508B5">
        <w:rPr>
          <w:rFonts w:asciiTheme="minorEastAsia" w:hAnsiTheme="minorEastAsia" w:hint="eastAsia"/>
        </w:rPr>
        <w:t>．</w:t>
      </w:r>
      <w:r w:rsidR="00250C83" w:rsidRPr="006508B5">
        <w:rPr>
          <w:rFonts w:asciiTheme="minorEastAsia" w:hAnsiTheme="minorEastAsia" w:hint="eastAsia"/>
        </w:rPr>
        <w:t>基準額の算定</w:t>
      </w:r>
    </w:p>
    <w:p w14:paraId="40DA0BAF" w14:textId="477AA7C6" w:rsidR="00C15021" w:rsidRPr="006508B5" w:rsidRDefault="00250C83" w:rsidP="00D561C2">
      <w:pPr>
        <w:ind w:left="210" w:hangingChars="100" w:hanging="210"/>
        <w:rPr>
          <w:rFonts w:asciiTheme="minorEastAsia" w:hAnsiTheme="minorEastAsia"/>
        </w:rPr>
      </w:pPr>
      <w:r w:rsidRPr="006508B5">
        <w:rPr>
          <w:rFonts w:asciiTheme="minorEastAsia" w:hAnsiTheme="minorEastAsia" w:hint="eastAsia"/>
        </w:rPr>
        <w:t xml:space="preserve">　　</w:t>
      </w:r>
      <w:r w:rsidR="00D561C2" w:rsidRPr="006508B5">
        <w:rPr>
          <w:rFonts w:asciiTheme="minorEastAsia" w:hAnsiTheme="minorEastAsia" w:hint="eastAsia"/>
        </w:rPr>
        <w:t>JATAは、１．の事前登録に係る車両情報の報告に基づき、実施要領別表第４欄の</w:t>
      </w:r>
      <w:r w:rsidRPr="006508B5">
        <w:rPr>
          <w:rFonts w:asciiTheme="minorEastAsia" w:hAnsiTheme="minorEastAsia" w:hint="eastAsia"/>
        </w:rPr>
        <w:t>基準額</w:t>
      </w:r>
      <w:r w:rsidR="00D561C2" w:rsidRPr="006508B5">
        <w:rPr>
          <w:rFonts w:asciiTheme="minorEastAsia" w:hAnsiTheme="minorEastAsia" w:hint="eastAsia"/>
        </w:rPr>
        <w:t>を算定する。当該</w:t>
      </w:r>
      <w:r w:rsidR="006F5A87" w:rsidRPr="006508B5">
        <w:rPr>
          <w:rFonts w:asciiTheme="minorEastAsia" w:hAnsiTheme="minorEastAsia" w:hint="eastAsia"/>
        </w:rPr>
        <w:t>基準額は</w:t>
      </w:r>
      <w:r w:rsidRPr="006508B5">
        <w:rPr>
          <w:rFonts w:asciiTheme="minorEastAsia" w:hAnsiTheme="minorEastAsia" w:hint="eastAsia"/>
        </w:rPr>
        <w:t>、</w:t>
      </w:r>
      <w:r w:rsidR="006F5A87" w:rsidRPr="006508B5">
        <w:rPr>
          <w:rFonts w:asciiTheme="minorEastAsia" w:hAnsiTheme="minorEastAsia" w:hint="eastAsia"/>
        </w:rPr>
        <w:t>計算結果について</w:t>
      </w:r>
      <w:r w:rsidRPr="006508B5">
        <w:rPr>
          <w:rFonts w:asciiTheme="minorEastAsia" w:hAnsiTheme="minorEastAsia" w:hint="eastAsia"/>
        </w:rPr>
        <w:t>1,000</w:t>
      </w:r>
      <w:r w:rsidR="00D561C2" w:rsidRPr="006508B5">
        <w:rPr>
          <w:rFonts w:asciiTheme="minorEastAsia" w:hAnsiTheme="minorEastAsia" w:hint="eastAsia"/>
        </w:rPr>
        <w:t>円未満を</w:t>
      </w:r>
      <w:r w:rsidRPr="006508B5">
        <w:rPr>
          <w:rFonts w:asciiTheme="minorEastAsia" w:hAnsiTheme="minorEastAsia" w:hint="eastAsia"/>
        </w:rPr>
        <w:t>切り捨て</w:t>
      </w:r>
      <w:r w:rsidR="00D561C2" w:rsidRPr="006508B5">
        <w:rPr>
          <w:rFonts w:asciiTheme="minorEastAsia" w:hAnsiTheme="minorEastAsia" w:hint="eastAsia"/>
        </w:rPr>
        <w:t>て</w:t>
      </w:r>
      <w:r w:rsidR="006F5A87" w:rsidRPr="006508B5">
        <w:rPr>
          <w:rFonts w:asciiTheme="minorEastAsia" w:hAnsiTheme="minorEastAsia" w:hint="eastAsia"/>
        </w:rPr>
        <w:t>算定する</w:t>
      </w:r>
      <w:r w:rsidRPr="006508B5">
        <w:rPr>
          <w:rFonts w:asciiTheme="minorEastAsia" w:hAnsiTheme="minorEastAsia" w:hint="eastAsia"/>
        </w:rPr>
        <w:t>。</w:t>
      </w:r>
    </w:p>
    <w:p w14:paraId="4D1948DE" w14:textId="77777777" w:rsidR="00C15021" w:rsidRPr="006508B5" w:rsidRDefault="00C15021" w:rsidP="00250C83">
      <w:pPr>
        <w:rPr>
          <w:rFonts w:asciiTheme="minorEastAsia" w:hAnsiTheme="minorEastAsia"/>
        </w:rPr>
      </w:pPr>
    </w:p>
    <w:p w14:paraId="07B08DC5" w14:textId="401372F0" w:rsidR="00C15021" w:rsidRPr="006508B5" w:rsidRDefault="006F5A87" w:rsidP="00250C83">
      <w:pPr>
        <w:rPr>
          <w:rFonts w:asciiTheme="minorEastAsia" w:hAnsiTheme="minorEastAsia"/>
        </w:rPr>
      </w:pPr>
      <w:r w:rsidRPr="006508B5">
        <w:rPr>
          <w:rFonts w:asciiTheme="minorEastAsia" w:hAnsiTheme="minorEastAsia" w:hint="eastAsia"/>
        </w:rPr>
        <w:t>３</w:t>
      </w:r>
      <w:r w:rsidR="00C15021" w:rsidRPr="006508B5">
        <w:rPr>
          <w:rFonts w:asciiTheme="minorEastAsia" w:hAnsiTheme="minorEastAsia" w:hint="eastAsia"/>
        </w:rPr>
        <w:t>．事前登録</w:t>
      </w:r>
      <w:r w:rsidR="00636C3F" w:rsidRPr="006508B5">
        <w:rPr>
          <w:rFonts w:asciiTheme="minorEastAsia" w:hAnsiTheme="minorEastAsia" w:hint="eastAsia"/>
        </w:rPr>
        <w:t>及び</w:t>
      </w:r>
      <w:r w:rsidR="00C15021" w:rsidRPr="006508B5">
        <w:rPr>
          <w:rFonts w:asciiTheme="minorEastAsia" w:hAnsiTheme="minorEastAsia" w:hint="eastAsia"/>
        </w:rPr>
        <w:t>登録</w:t>
      </w:r>
      <w:r w:rsidR="00636C3F" w:rsidRPr="006508B5">
        <w:rPr>
          <w:rFonts w:asciiTheme="minorEastAsia" w:hAnsiTheme="minorEastAsia" w:hint="eastAsia"/>
        </w:rPr>
        <w:t>情報</w:t>
      </w:r>
      <w:r w:rsidR="00C15021" w:rsidRPr="006508B5">
        <w:rPr>
          <w:rFonts w:asciiTheme="minorEastAsia" w:hAnsiTheme="minorEastAsia" w:hint="eastAsia"/>
        </w:rPr>
        <w:t>の公表</w:t>
      </w:r>
    </w:p>
    <w:p w14:paraId="1749D30E" w14:textId="4952DEA8" w:rsidR="00C15021" w:rsidRPr="006508B5" w:rsidRDefault="00C15021" w:rsidP="00250C83">
      <w:pPr>
        <w:ind w:left="210" w:hangingChars="100" w:hanging="210"/>
        <w:rPr>
          <w:rFonts w:asciiTheme="minorEastAsia" w:hAnsiTheme="minorEastAsia"/>
        </w:rPr>
      </w:pPr>
      <w:r w:rsidRPr="006508B5">
        <w:rPr>
          <w:rFonts w:asciiTheme="minorEastAsia" w:hAnsiTheme="minorEastAsia" w:hint="eastAsia"/>
        </w:rPr>
        <w:t xml:space="preserve">　　JATAは、本基準に基づく審査の結果、</w:t>
      </w:r>
      <w:r w:rsidR="00250C83" w:rsidRPr="006508B5">
        <w:rPr>
          <w:rFonts w:asciiTheme="minorEastAsia" w:hAnsiTheme="minorEastAsia" w:hint="eastAsia"/>
        </w:rPr>
        <w:t>実施要領及び</w:t>
      </w:r>
      <w:r w:rsidRPr="006508B5">
        <w:rPr>
          <w:rFonts w:asciiTheme="minorEastAsia" w:hAnsiTheme="minorEastAsia" w:hint="eastAsia"/>
        </w:rPr>
        <w:t>本基準の要件に適合することが確認された場合は、</w:t>
      </w:r>
      <w:r w:rsidR="00250C83" w:rsidRPr="006508B5">
        <w:rPr>
          <w:rFonts w:asciiTheme="minorEastAsia" w:hAnsiTheme="minorEastAsia" w:hint="eastAsia"/>
        </w:rPr>
        <w:t>当該対象車両の情報及び前項により算定した基準額について</w:t>
      </w:r>
      <w:r w:rsidRPr="006508B5">
        <w:rPr>
          <w:rFonts w:asciiTheme="minorEastAsia" w:hAnsiTheme="minorEastAsia" w:hint="eastAsia"/>
        </w:rPr>
        <w:t>実施要領</w:t>
      </w:r>
      <w:r w:rsidR="00250C83" w:rsidRPr="006508B5">
        <w:rPr>
          <w:rFonts w:asciiTheme="minorEastAsia" w:hAnsiTheme="minorEastAsia" w:hint="eastAsia"/>
        </w:rPr>
        <w:t>別表（注２）</w:t>
      </w:r>
      <w:r w:rsidRPr="006508B5">
        <w:rPr>
          <w:rFonts w:asciiTheme="minorEastAsia" w:hAnsiTheme="minorEastAsia" w:hint="eastAsia"/>
        </w:rPr>
        <w:t>に</w:t>
      </w:r>
      <w:r w:rsidR="00250C83" w:rsidRPr="006508B5">
        <w:rPr>
          <w:rFonts w:asciiTheme="minorEastAsia" w:hAnsiTheme="minorEastAsia" w:hint="eastAsia"/>
        </w:rPr>
        <w:t>基づく</w:t>
      </w:r>
      <w:r w:rsidRPr="006508B5">
        <w:rPr>
          <w:rFonts w:asciiTheme="minorEastAsia" w:hAnsiTheme="minorEastAsia" w:hint="eastAsia"/>
        </w:rPr>
        <w:t>事前登録</w:t>
      </w:r>
      <w:r w:rsidR="00250C83" w:rsidRPr="006508B5">
        <w:rPr>
          <w:rFonts w:asciiTheme="minorEastAsia" w:hAnsiTheme="minorEastAsia" w:hint="eastAsia"/>
        </w:rPr>
        <w:t>を行い</w:t>
      </w:r>
      <w:r w:rsidRPr="006508B5">
        <w:rPr>
          <w:rFonts w:asciiTheme="minorEastAsia" w:hAnsiTheme="minorEastAsia" w:hint="eastAsia"/>
        </w:rPr>
        <w:t>、当該事前登録</w:t>
      </w:r>
      <w:r w:rsidR="00250C83" w:rsidRPr="006508B5">
        <w:rPr>
          <w:rFonts w:asciiTheme="minorEastAsia" w:hAnsiTheme="minorEastAsia" w:hint="eastAsia"/>
        </w:rPr>
        <w:t>の情報について</w:t>
      </w:r>
      <w:r w:rsidRPr="006508B5">
        <w:rPr>
          <w:rFonts w:asciiTheme="minorEastAsia" w:hAnsiTheme="minorEastAsia" w:hint="eastAsia"/>
        </w:rPr>
        <w:t>様式第４により</w:t>
      </w:r>
      <w:r w:rsidR="00250C83" w:rsidRPr="006508B5">
        <w:rPr>
          <w:rFonts w:asciiTheme="minorEastAsia" w:hAnsiTheme="minorEastAsia" w:hint="eastAsia"/>
        </w:rPr>
        <w:t>JATAが管理するインターネット</w:t>
      </w:r>
      <w:r w:rsidRPr="006508B5">
        <w:rPr>
          <w:rFonts w:asciiTheme="minorEastAsia" w:hAnsiTheme="minorEastAsia" w:hint="eastAsia"/>
        </w:rPr>
        <w:t>ホームページに掲載する方法で公表する。</w:t>
      </w:r>
    </w:p>
    <w:p w14:paraId="7C8C548D" w14:textId="77777777" w:rsidR="00C15021" w:rsidRPr="006508B5" w:rsidRDefault="00C15021" w:rsidP="00250C83">
      <w:pPr>
        <w:rPr>
          <w:rFonts w:asciiTheme="minorEastAsia" w:hAnsiTheme="minorEastAsia"/>
        </w:rPr>
      </w:pPr>
    </w:p>
    <w:p w14:paraId="694E7A9A" w14:textId="7258578F" w:rsidR="00D50D4E" w:rsidRPr="006508B5" w:rsidRDefault="006F5A87" w:rsidP="00D50D4E">
      <w:pPr>
        <w:ind w:left="210" w:hangingChars="100" w:hanging="210"/>
        <w:rPr>
          <w:rFonts w:asciiTheme="minorEastAsia" w:hAnsiTheme="minorEastAsia"/>
        </w:rPr>
      </w:pPr>
      <w:r w:rsidRPr="006508B5">
        <w:rPr>
          <w:rFonts w:asciiTheme="minorEastAsia" w:hAnsiTheme="minorEastAsia" w:hint="eastAsia"/>
        </w:rPr>
        <w:t>４</w:t>
      </w:r>
      <w:r w:rsidR="00D50D4E" w:rsidRPr="006508B5">
        <w:rPr>
          <w:rFonts w:asciiTheme="minorEastAsia" w:hAnsiTheme="minorEastAsia" w:hint="eastAsia"/>
        </w:rPr>
        <w:t>．提出書類の審査等の役割分担について</w:t>
      </w:r>
    </w:p>
    <w:p w14:paraId="02C25DFC" w14:textId="5B6B1370" w:rsidR="00D50D4E" w:rsidRPr="006508B5" w:rsidRDefault="00D50D4E" w:rsidP="00D50D4E">
      <w:pPr>
        <w:ind w:left="210" w:hangingChars="100" w:hanging="210"/>
        <w:rPr>
          <w:rFonts w:asciiTheme="minorEastAsia" w:hAnsiTheme="minorEastAsia" w:cs="ＭＳ 明朝"/>
          <w:kern w:val="0"/>
          <w:szCs w:val="24"/>
        </w:rPr>
      </w:pPr>
      <w:r w:rsidRPr="006508B5">
        <w:rPr>
          <w:rFonts w:asciiTheme="minorEastAsia" w:hAnsiTheme="minorEastAsia" w:hint="eastAsia"/>
        </w:rPr>
        <w:t xml:space="preserve">　　様式</w:t>
      </w:r>
      <w:r w:rsidR="00250C83" w:rsidRPr="006508B5">
        <w:rPr>
          <w:rFonts w:asciiTheme="minorEastAsia" w:hAnsiTheme="minorEastAsia" w:hint="eastAsia"/>
        </w:rPr>
        <w:t>第</w:t>
      </w:r>
      <w:r w:rsidRPr="006508B5">
        <w:rPr>
          <w:rFonts w:asciiTheme="minorEastAsia" w:hAnsiTheme="minorEastAsia" w:hint="eastAsia"/>
        </w:rPr>
        <w:t>１をはじめとする提出書類一式が環境省水・大気環境局長あてに提出された場合は、燃費（ＣＮＧ）</w:t>
      </w:r>
      <w:r w:rsidR="00250C83" w:rsidRPr="006508B5">
        <w:rPr>
          <w:rFonts w:asciiTheme="minorEastAsia" w:hAnsiTheme="minorEastAsia" w:hint="eastAsia"/>
        </w:rPr>
        <w:t>及び標準車両の燃費</w:t>
      </w:r>
      <w:r w:rsidRPr="006508B5">
        <w:rPr>
          <w:rFonts w:asciiTheme="minorEastAsia" w:hAnsiTheme="minorEastAsia" w:hint="eastAsia"/>
        </w:rPr>
        <w:t>についてのみ環境省水・大気環境局において審査を行い、当該審査結果及び燃費</w:t>
      </w:r>
      <w:r w:rsidR="00B0763C" w:rsidRPr="006508B5">
        <w:rPr>
          <w:rFonts w:asciiTheme="minorEastAsia" w:hAnsiTheme="minorEastAsia" w:hint="eastAsia"/>
        </w:rPr>
        <w:t>（ＣＮＧ）</w:t>
      </w:r>
      <w:r w:rsidR="00250C83" w:rsidRPr="006508B5">
        <w:rPr>
          <w:rFonts w:asciiTheme="minorEastAsia" w:hAnsiTheme="minorEastAsia" w:hint="eastAsia"/>
        </w:rPr>
        <w:t>及び標準車両の燃費</w:t>
      </w:r>
      <w:r w:rsidRPr="006508B5">
        <w:rPr>
          <w:rFonts w:asciiTheme="minorEastAsia" w:hAnsiTheme="minorEastAsia" w:hint="eastAsia"/>
        </w:rPr>
        <w:t>以外の提出書類</w:t>
      </w:r>
      <w:r w:rsidR="00B0763C" w:rsidRPr="006508B5">
        <w:rPr>
          <w:rFonts w:asciiTheme="minorEastAsia" w:hAnsiTheme="minorEastAsia" w:hint="eastAsia"/>
        </w:rPr>
        <w:t>記載事項</w:t>
      </w:r>
      <w:r w:rsidRPr="006508B5">
        <w:rPr>
          <w:rFonts w:asciiTheme="minorEastAsia" w:hAnsiTheme="minorEastAsia" w:hint="eastAsia"/>
        </w:rPr>
        <w:t>を</w:t>
      </w:r>
      <w:r w:rsidR="00BE317C" w:rsidRPr="006508B5">
        <w:rPr>
          <w:rFonts w:asciiTheme="minorEastAsia" w:hAnsiTheme="minorEastAsia" w:hint="eastAsia"/>
        </w:rPr>
        <w:t>環境省水・大気環境局より</w:t>
      </w:r>
      <w:r w:rsidR="007705FC" w:rsidRPr="006508B5">
        <w:rPr>
          <w:rFonts w:asciiTheme="minorEastAsia" w:hAnsiTheme="minorEastAsia" w:cs="ＭＳ 明朝" w:hint="eastAsia"/>
          <w:kern w:val="0"/>
          <w:szCs w:val="24"/>
        </w:rPr>
        <w:t>JATAに通知し</w:t>
      </w:r>
      <w:r w:rsidRPr="006508B5">
        <w:rPr>
          <w:rFonts w:asciiTheme="minorEastAsia" w:hAnsiTheme="minorEastAsia" w:cs="ＭＳ 明朝" w:hint="eastAsia"/>
          <w:kern w:val="0"/>
          <w:szCs w:val="24"/>
        </w:rPr>
        <w:t>、</w:t>
      </w:r>
      <w:r w:rsidR="00F853BD" w:rsidRPr="006508B5">
        <w:rPr>
          <w:rFonts w:asciiTheme="minorEastAsia" w:hAnsiTheme="minorEastAsia" w:cs="ＭＳ 明朝" w:hint="eastAsia"/>
          <w:kern w:val="0"/>
          <w:szCs w:val="24"/>
        </w:rPr>
        <w:t>JATA</w:t>
      </w:r>
      <w:r w:rsidRPr="006508B5">
        <w:rPr>
          <w:rFonts w:asciiTheme="minorEastAsia" w:hAnsiTheme="minorEastAsia" w:cs="ＭＳ 明朝" w:hint="eastAsia"/>
          <w:kern w:val="0"/>
          <w:szCs w:val="24"/>
        </w:rPr>
        <w:t>においてその他の必要な審査を行う。その他の場合は、提出書類一式について</w:t>
      </w:r>
      <w:r w:rsidR="00212B93" w:rsidRPr="006508B5">
        <w:rPr>
          <w:rFonts w:asciiTheme="minorEastAsia" w:hAnsiTheme="minorEastAsia" w:cs="ＭＳ 明朝" w:hint="eastAsia"/>
          <w:kern w:val="0"/>
          <w:szCs w:val="24"/>
        </w:rPr>
        <w:t>JATA</w:t>
      </w:r>
      <w:r w:rsidRPr="006508B5">
        <w:rPr>
          <w:rFonts w:asciiTheme="minorEastAsia" w:hAnsiTheme="minorEastAsia" w:cs="ＭＳ 明朝" w:hint="eastAsia"/>
          <w:kern w:val="0"/>
          <w:szCs w:val="24"/>
        </w:rPr>
        <w:t>が審査を行う。</w:t>
      </w:r>
    </w:p>
    <w:p w14:paraId="2CED24F8" w14:textId="77777777" w:rsidR="00950728" w:rsidRPr="006508B5" w:rsidRDefault="00950728" w:rsidP="00D50D4E">
      <w:pPr>
        <w:ind w:left="210" w:hangingChars="100" w:hanging="210"/>
        <w:rPr>
          <w:rFonts w:asciiTheme="minorEastAsia" w:hAnsiTheme="minorEastAsia"/>
        </w:rPr>
      </w:pPr>
    </w:p>
    <w:p w14:paraId="071F11FB" w14:textId="1A173F2B" w:rsidR="00305488" w:rsidRPr="006508B5" w:rsidRDefault="00305488">
      <w:pPr>
        <w:widowControl/>
        <w:jc w:val="left"/>
        <w:rPr>
          <w:rFonts w:asciiTheme="minorEastAsia" w:hAnsiTheme="minorEastAsia"/>
        </w:rPr>
      </w:pPr>
      <w:r w:rsidRPr="006508B5">
        <w:rPr>
          <w:rFonts w:asciiTheme="minorEastAsia" w:hAnsiTheme="minorEastAsia"/>
        </w:rPr>
        <w:br w:type="page"/>
      </w:r>
    </w:p>
    <w:p w14:paraId="1B5957B6" w14:textId="3FB57DA5" w:rsidR="00A02678" w:rsidRPr="006508B5" w:rsidRDefault="00A02678" w:rsidP="00305488">
      <w:pPr>
        <w:jc w:val="left"/>
        <w:rPr>
          <w:rFonts w:asciiTheme="minorEastAsia" w:hAnsiTheme="minorEastAsia"/>
        </w:rPr>
      </w:pPr>
      <w:r w:rsidRPr="006508B5">
        <w:rPr>
          <w:rFonts w:asciiTheme="minorEastAsia" w:hAnsiTheme="minorEastAsia" w:hint="eastAsia"/>
        </w:rPr>
        <w:lastRenderedPageBreak/>
        <w:t>様式</w:t>
      </w:r>
      <w:r w:rsidR="00305488" w:rsidRPr="006508B5">
        <w:rPr>
          <w:rFonts w:asciiTheme="minorEastAsia" w:hAnsiTheme="minorEastAsia" w:hint="eastAsia"/>
        </w:rPr>
        <w:t>第</w:t>
      </w:r>
      <w:r w:rsidRPr="006508B5">
        <w:rPr>
          <w:rFonts w:asciiTheme="minorEastAsia" w:hAnsiTheme="minorEastAsia" w:hint="eastAsia"/>
        </w:rPr>
        <w:t>１</w:t>
      </w:r>
    </w:p>
    <w:p w14:paraId="4D868F92" w14:textId="77777777" w:rsidR="00A02678" w:rsidRPr="006508B5" w:rsidRDefault="00A02678" w:rsidP="00A02678">
      <w:pPr>
        <w:jc w:val="left"/>
        <w:rPr>
          <w:rFonts w:asciiTheme="minorEastAsia" w:hAnsiTheme="minorEastAsia" w:cs="ＭＳ 明朝"/>
          <w:kern w:val="0"/>
          <w:szCs w:val="24"/>
        </w:rPr>
      </w:pPr>
      <w:r w:rsidRPr="006508B5">
        <w:rPr>
          <w:rFonts w:asciiTheme="minorEastAsia" w:hAnsiTheme="minorEastAsia" w:cs="ＭＳ 明朝" w:hint="eastAsia"/>
          <w:kern w:val="0"/>
          <w:szCs w:val="24"/>
        </w:rPr>
        <w:t xml:space="preserve">　　　　　　　　　　　　　　</w:t>
      </w:r>
      <w:r w:rsidR="00B0763C" w:rsidRPr="006508B5">
        <w:rPr>
          <w:rFonts w:asciiTheme="minorEastAsia" w:hAnsiTheme="minorEastAsia" w:cs="ＭＳ 明朝" w:hint="eastAsia"/>
          <w:kern w:val="0"/>
          <w:szCs w:val="24"/>
        </w:rPr>
        <w:t xml:space="preserve">　　</w:t>
      </w:r>
      <w:r w:rsidRPr="006508B5">
        <w:rPr>
          <w:rFonts w:asciiTheme="minorEastAsia" w:hAnsiTheme="minorEastAsia" w:cs="ＭＳ 明朝" w:hint="eastAsia"/>
          <w:kern w:val="0"/>
          <w:szCs w:val="24"/>
        </w:rPr>
        <w:t xml:space="preserve">　　　　　㊞</w:t>
      </w:r>
    </w:p>
    <w:p w14:paraId="3E3EC58E" w14:textId="77777777" w:rsidR="00A02678" w:rsidRPr="006508B5" w:rsidRDefault="00A02678" w:rsidP="00A02678">
      <w:pPr>
        <w:jc w:val="right"/>
        <w:rPr>
          <w:rFonts w:asciiTheme="minorEastAsia" w:hAnsiTheme="minorEastAsia" w:cs="ＭＳ 明朝"/>
          <w:kern w:val="0"/>
          <w:szCs w:val="24"/>
        </w:rPr>
      </w:pPr>
      <w:r w:rsidRPr="006508B5">
        <w:rPr>
          <w:rFonts w:asciiTheme="minorEastAsia" w:hAnsiTheme="minorEastAsia" w:cs="ＭＳ 明朝" w:hint="eastAsia"/>
          <w:kern w:val="0"/>
          <w:szCs w:val="24"/>
        </w:rPr>
        <w:t>第　　　　　　　号</w:t>
      </w:r>
    </w:p>
    <w:p w14:paraId="092DB98C" w14:textId="77777777" w:rsidR="00A02678" w:rsidRPr="006508B5" w:rsidRDefault="00A02678" w:rsidP="00A02678">
      <w:pPr>
        <w:jc w:val="right"/>
        <w:rPr>
          <w:rFonts w:asciiTheme="minorEastAsia" w:hAnsiTheme="minorEastAsia" w:cs="ＭＳ 明朝"/>
          <w:kern w:val="0"/>
          <w:szCs w:val="24"/>
        </w:rPr>
      </w:pPr>
      <w:r w:rsidRPr="006508B5">
        <w:rPr>
          <w:rFonts w:asciiTheme="minorEastAsia" w:hAnsiTheme="minorEastAsia" w:cs="ＭＳ 明朝" w:hint="eastAsia"/>
          <w:kern w:val="0"/>
          <w:szCs w:val="24"/>
        </w:rPr>
        <w:t>平成　　年　　月　　日</w:t>
      </w:r>
    </w:p>
    <w:p w14:paraId="3A33E4FC" w14:textId="77777777" w:rsidR="00A02678" w:rsidRPr="006508B5" w:rsidRDefault="00A02678" w:rsidP="00A02678">
      <w:pPr>
        <w:rPr>
          <w:rFonts w:asciiTheme="minorEastAsia" w:hAnsiTheme="minorEastAsia" w:cs="ＭＳ 明朝"/>
          <w:kern w:val="0"/>
          <w:szCs w:val="24"/>
        </w:rPr>
      </w:pPr>
      <w:r w:rsidRPr="006508B5">
        <w:rPr>
          <w:rFonts w:asciiTheme="minorEastAsia" w:hAnsiTheme="minorEastAsia" w:cs="ＭＳ 明朝" w:hint="eastAsia"/>
          <w:noProof/>
          <w:kern w:val="0"/>
          <w:szCs w:val="24"/>
        </w:rPr>
        <mc:AlternateContent>
          <mc:Choice Requires="wps">
            <w:drawing>
              <wp:anchor distT="0" distB="0" distL="114300" distR="114300" simplePos="0" relativeHeight="251659264" behindDoc="0" locked="0" layoutInCell="1" allowOverlap="1" wp14:anchorId="7FDCF620" wp14:editId="673AC97F">
                <wp:simplePos x="0" y="0"/>
                <wp:positionH relativeFrom="column">
                  <wp:posOffset>2750185</wp:posOffset>
                </wp:positionH>
                <wp:positionV relativeFrom="paragraph">
                  <wp:posOffset>20320</wp:posOffset>
                </wp:positionV>
                <wp:extent cx="95250" cy="571500"/>
                <wp:effectExtent l="0" t="0" r="19050" b="19050"/>
                <wp:wrapNone/>
                <wp:docPr id="2" name="右中かっこ 2"/>
                <wp:cNvGraphicFramePr/>
                <a:graphic xmlns:a="http://schemas.openxmlformats.org/drawingml/2006/main">
                  <a:graphicData uri="http://schemas.microsoft.com/office/word/2010/wordprocessingShape">
                    <wps:wsp>
                      <wps:cNvSpPr/>
                      <wps:spPr>
                        <a:xfrm>
                          <a:off x="0" y="0"/>
                          <a:ext cx="95250" cy="571500"/>
                        </a:xfrm>
                        <a:prstGeom prst="rightBrace">
                          <a:avLst>
                            <a:gd name="adj1" fmla="val 37365"/>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01DD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16.55pt;margin-top:1.6pt;width: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" adj="1345" strokecolor="black [3213]"/>
            </w:pict>
          </mc:Fallback>
        </mc:AlternateContent>
      </w:r>
      <w:r w:rsidR="00D50D4E" w:rsidRPr="006508B5">
        <w:rPr>
          <w:rFonts w:asciiTheme="minorEastAsia" w:hAnsiTheme="minorEastAsia" w:cs="ＭＳ 明朝" w:hint="eastAsia"/>
          <w:kern w:val="0"/>
          <w:szCs w:val="24"/>
        </w:rPr>
        <w:t>環境省水・大気環境局長</w:t>
      </w:r>
      <w:r w:rsidRPr="006508B5">
        <w:rPr>
          <w:rFonts w:asciiTheme="minorEastAsia" w:hAnsiTheme="minorEastAsia" w:cs="ＭＳ 明朝" w:hint="eastAsia"/>
          <w:kern w:val="0"/>
          <w:szCs w:val="24"/>
        </w:rPr>
        <w:t xml:space="preserve">　　</w:t>
      </w:r>
    </w:p>
    <w:p w14:paraId="5B2F6775" w14:textId="7A57ECFF" w:rsidR="00212B93" w:rsidRPr="006508B5" w:rsidRDefault="00212B93" w:rsidP="00305488">
      <w:pPr>
        <w:rPr>
          <w:rFonts w:asciiTheme="minorEastAsia" w:hAnsiTheme="minorEastAsia" w:cs="ＭＳ 明朝"/>
          <w:kern w:val="0"/>
          <w:szCs w:val="24"/>
        </w:rPr>
      </w:pPr>
      <w:r w:rsidRPr="006508B5">
        <w:rPr>
          <w:rFonts w:asciiTheme="minorEastAsia" w:hAnsiTheme="minorEastAsia" w:cs="ＭＳ 明朝" w:hint="eastAsia"/>
          <w:kern w:val="0"/>
          <w:szCs w:val="24"/>
        </w:rPr>
        <w:t>公益財団法人</w:t>
      </w:r>
      <w:r w:rsidR="00305488" w:rsidRPr="006508B5">
        <w:rPr>
          <w:rFonts w:asciiTheme="minorEastAsia" w:hAnsiTheme="minorEastAsia" w:cs="ＭＳ 明朝" w:hint="eastAsia"/>
          <w:kern w:val="0"/>
          <w:szCs w:val="24"/>
        </w:rPr>
        <w:t xml:space="preserve">　</w:t>
      </w:r>
      <w:r w:rsidRPr="006508B5">
        <w:rPr>
          <w:rFonts w:asciiTheme="minorEastAsia" w:hAnsiTheme="minorEastAsia" w:cs="ＭＳ 明朝" w:hint="eastAsia"/>
          <w:kern w:val="0"/>
          <w:szCs w:val="24"/>
        </w:rPr>
        <w:t>日本自動車輸送技術協会</w:t>
      </w:r>
    </w:p>
    <w:p w14:paraId="73E46911" w14:textId="04D35207" w:rsidR="00A02678" w:rsidRPr="006508B5" w:rsidRDefault="00027FEF" w:rsidP="00B856FF">
      <w:pPr>
        <w:rPr>
          <w:rFonts w:asciiTheme="minorEastAsia" w:hAnsiTheme="minorEastAsia" w:cs="ＭＳ 明朝"/>
          <w:kern w:val="0"/>
          <w:szCs w:val="24"/>
        </w:rPr>
      </w:pPr>
      <w:r>
        <w:rPr>
          <w:rFonts w:asciiTheme="minorEastAsia" w:hAnsiTheme="minorEastAsia" w:cs="ＭＳ 明朝" w:hint="eastAsia"/>
          <w:kern w:val="0"/>
          <w:szCs w:val="24"/>
        </w:rPr>
        <w:t>会　長</w:t>
      </w:r>
      <w:r w:rsidR="00212B93" w:rsidRPr="006508B5">
        <w:rPr>
          <w:rFonts w:asciiTheme="minorEastAsia" w:hAnsiTheme="minorEastAsia" w:cs="ＭＳ 明朝" w:hint="eastAsia"/>
          <w:kern w:val="0"/>
          <w:szCs w:val="24"/>
        </w:rPr>
        <w:t xml:space="preserve">　下平　隆</w:t>
      </w:r>
    </w:p>
    <w:p w14:paraId="1C9FA2FF" w14:textId="5273CA6E" w:rsidR="00A02678" w:rsidRPr="006508B5" w:rsidRDefault="00A02678" w:rsidP="00A02678">
      <w:pPr>
        <w:rPr>
          <w:rFonts w:asciiTheme="minorEastAsia" w:hAnsiTheme="minorEastAsia" w:cs="ＭＳ 明朝"/>
          <w:kern w:val="0"/>
          <w:szCs w:val="24"/>
        </w:rPr>
      </w:pPr>
      <w:r w:rsidRPr="006508B5">
        <w:rPr>
          <w:rFonts w:asciiTheme="minorEastAsia" w:hAnsiTheme="minorEastAsia" w:cs="ＭＳ 明朝" w:hint="eastAsia"/>
          <w:kern w:val="0"/>
          <w:szCs w:val="24"/>
        </w:rPr>
        <w:t xml:space="preserve">　</w:t>
      </w:r>
      <w:r w:rsidR="00305488" w:rsidRPr="006508B5">
        <w:rPr>
          <w:rFonts w:asciiTheme="minorEastAsia" w:hAnsiTheme="minorEastAsia" w:cs="ＭＳ 明朝" w:hint="eastAsia"/>
          <w:kern w:val="0"/>
          <w:szCs w:val="24"/>
        </w:rPr>
        <w:t xml:space="preserve">　　　　　　　　　</w:t>
      </w:r>
      <w:r w:rsidRPr="006508B5">
        <w:rPr>
          <w:rFonts w:asciiTheme="minorEastAsia" w:hAnsiTheme="minorEastAsia" w:cs="ＭＳ 明朝" w:hint="eastAsia"/>
          <w:kern w:val="0"/>
          <w:szCs w:val="24"/>
        </w:rPr>
        <w:t xml:space="preserve">　　　　　　</w:t>
      </w:r>
      <w:r w:rsidR="00305488" w:rsidRPr="006508B5">
        <w:rPr>
          <w:rFonts w:asciiTheme="minorEastAsia" w:hAnsiTheme="minorEastAsia" w:cs="ＭＳ 明朝" w:hint="eastAsia"/>
          <w:kern w:val="0"/>
          <w:szCs w:val="24"/>
        </w:rPr>
        <w:t xml:space="preserve">　　　　　　　</w:t>
      </w:r>
      <w:r w:rsidRPr="006508B5">
        <w:rPr>
          <w:rFonts w:asciiTheme="minorEastAsia" w:hAnsiTheme="minorEastAsia" w:cs="ＭＳ 明朝" w:hint="eastAsia"/>
          <w:kern w:val="0"/>
          <w:szCs w:val="24"/>
        </w:rPr>
        <w:t>様</w:t>
      </w:r>
      <w:r w:rsidRPr="006508B5">
        <w:rPr>
          <w:rFonts w:asciiTheme="minorEastAsia" w:hAnsiTheme="minorEastAsia" w:cs="ＭＳ 明朝" w:hint="eastAsia"/>
          <w:kern w:val="0"/>
          <w:szCs w:val="24"/>
          <w:vertAlign w:val="superscript"/>
        </w:rPr>
        <w:t>注</w:t>
      </w:r>
      <w:r w:rsidR="00B0763C" w:rsidRPr="006508B5">
        <w:rPr>
          <w:rFonts w:asciiTheme="minorEastAsia" w:hAnsiTheme="minorEastAsia" w:cs="ＭＳ 明朝" w:hint="eastAsia"/>
          <w:kern w:val="0"/>
          <w:szCs w:val="24"/>
          <w:vertAlign w:val="superscript"/>
        </w:rPr>
        <w:t>１</w:t>
      </w:r>
      <w:r w:rsidRPr="006508B5">
        <w:rPr>
          <w:rFonts w:asciiTheme="minorEastAsia" w:hAnsiTheme="minorEastAsia" w:cs="ＭＳ 明朝" w:hint="eastAsia"/>
          <w:kern w:val="0"/>
          <w:szCs w:val="24"/>
          <w:vertAlign w:val="superscript"/>
        </w:rPr>
        <w:t>）</w:t>
      </w:r>
    </w:p>
    <w:p w14:paraId="333CC0D1" w14:textId="77777777" w:rsidR="00A02678" w:rsidRPr="006508B5" w:rsidRDefault="00A02678" w:rsidP="00A02678">
      <w:pPr>
        <w:rPr>
          <w:rFonts w:asciiTheme="minorEastAsia" w:hAnsiTheme="minorEastAsia" w:cs="ＭＳ 明朝"/>
          <w:kern w:val="0"/>
          <w:szCs w:val="24"/>
        </w:rPr>
      </w:pPr>
    </w:p>
    <w:p w14:paraId="3CBDE3E6" w14:textId="77777777" w:rsidR="00F24676" w:rsidRPr="006508B5" w:rsidRDefault="00F24676" w:rsidP="00A02678">
      <w:pPr>
        <w:rPr>
          <w:rFonts w:asciiTheme="minorEastAsia" w:hAnsiTheme="minorEastAsia" w:cs="ＭＳ 明朝"/>
          <w:kern w:val="0"/>
          <w:szCs w:val="24"/>
        </w:rPr>
      </w:pPr>
    </w:p>
    <w:p w14:paraId="5BDCBD74" w14:textId="77777777" w:rsidR="00A02678" w:rsidRPr="006508B5" w:rsidRDefault="00A02678" w:rsidP="00A02678">
      <w:pPr>
        <w:ind w:leftChars="1712" w:left="3595"/>
        <w:jc w:val="left"/>
        <w:rPr>
          <w:rFonts w:asciiTheme="minorEastAsia" w:hAnsiTheme="minorEastAsia" w:cs="ＭＳ 明朝"/>
          <w:kern w:val="0"/>
          <w:szCs w:val="24"/>
        </w:rPr>
      </w:pPr>
      <w:r w:rsidRPr="006508B5">
        <w:rPr>
          <w:rFonts w:asciiTheme="minorEastAsia" w:hAnsiTheme="minorEastAsia" w:cs="ＭＳ 明朝" w:hint="eastAsia"/>
          <w:kern w:val="0"/>
          <w:szCs w:val="24"/>
        </w:rPr>
        <w:t>報告者</w:t>
      </w:r>
      <w:r w:rsidR="00F24676" w:rsidRPr="006508B5">
        <w:rPr>
          <w:rFonts w:asciiTheme="minorEastAsia" w:hAnsiTheme="minorEastAsia" w:cs="ＭＳ 明朝" w:hint="eastAsia"/>
          <w:kern w:val="0"/>
          <w:szCs w:val="24"/>
        </w:rPr>
        <w:t>（車両製造事業者）</w:t>
      </w:r>
    </w:p>
    <w:p w14:paraId="3E5CEF3F" w14:textId="77777777" w:rsidR="00A02678" w:rsidRPr="006508B5" w:rsidRDefault="00A02678" w:rsidP="00A02678">
      <w:pPr>
        <w:ind w:leftChars="1712" w:left="3595"/>
        <w:jc w:val="left"/>
        <w:rPr>
          <w:rFonts w:asciiTheme="minorEastAsia" w:hAnsiTheme="minorEastAsia" w:cs="ＭＳ 明朝"/>
          <w:kern w:val="0"/>
          <w:szCs w:val="24"/>
        </w:rPr>
      </w:pPr>
      <w:r w:rsidRPr="006508B5">
        <w:rPr>
          <w:rFonts w:asciiTheme="minorEastAsia" w:hAnsiTheme="minorEastAsia" w:cs="ＭＳ 明朝" w:hint="eastAsia"/>
          <w:kern w:val="0"/>
          <w:szCs w:val="24"/>
        </w:rPr>
        <w:t xml:space="preserve">住　　所　〒　　　　　　　　　　　　　　</w:t>
      </w:r>
    </w:p>
    <w:p w14:paraId="0E531124" w14:textId="77777777" w:rsidR="00A02678" w:rsidRPr="006508B5" w:rsidRDefault="00A02678" w:rsidP="00A02678">
      <w:pPr>
        <w:ind w:leftChars="1712" w:left="3595"/>
        <w:jc w:val="left"/>
        <w:rPr>
          <w:rFonts w:asciiTheme="minorEastAsia" w:hAnsiTheme="minorEastAsia" w:cs="ＭＳ 明朝"/>
          <w:kern w:val="0"/>
          <w:szCs w:val="24"/>
        </w:rPr>
      </w:pPr>
      <w:r w:rsidRPr="006508B5">
        <w:rPr>
          <w:rFonts w:asciiTheme="minorEastAsia" w:hAnsiTheme="minorEastAsia" w:cs="ＭＳ 明朝" w:hint="eastAsia"/>
          <w:kern w:val="0"/>
          <w:szCs w:val="24"/>
        </w:rPr>
        <w:t>氏名又は名称</w:t>
      </w:r>
    </w:p>
    <w:p w14:paraId="23C54FF9" w14:textId="77777777" w:rsidR="00A02678" w:rsidRPr="006508B5" w:rsidRDefault="00B0763C" w:rsidP="00A02678">
      <w:pPr>
        <w:ind w:leftChars="1712" w:left="3595"/>
        <w:jc w:val="left"/>
        <w:rPr>
          <w:rFonts w:asciiTheme="minorEastAsia" w:hAnsiTheme="minorEastAsia" w:cs="ＭＳ 明朝"/>
          <w:kern w:val="0"/>
          <w:szCs w:val="24"/>
        </w:rPr>
      </w:pPr>
      <w:r w:rsidRPr="006508B5">
        <w:rPr>
          <w:rFonts w:asciiTheme="minorEastAsia" w:hAnsiTheme="minorEastAsia" w:cs="ＭＳ 明朝" w:hint="eastAsia"/>
          <w:kern w:val="0"/>
          <w:szCs w:val="24"/>
        </w:rPr>
        <w:t>代表者</w:t>
      </w:r>
      <w:r w:rsidRPr="006508B5">
        <w:rPr>
          <w:rFonts w:asciiTheme="minorEastAsia" w:hAnsiTheme="minorEastAsia" w:cs="ＭＳ 明朝" w:hint="eastAsia"/>
          <w:kern w:val="0"/>
          <w:szCs w:val="24"/>
          <w:vertAlign w:val="superscript"/>
        </w:rPr>
        <w:t>注２）</w:t>
      </w:r>
      <w:r w:rsidR="00A02678" w:rsidRPr="006508B5">
        <w:rPr>
          <w:rFonts w:asciiTheme="minorEastAsia" w:hAnsiTheme="minorEastAsia" w:cs="ＭＳ 明朝" w:hint="eastAsia"/>
          <w:kern w:val="0"/>
          <w:szCs w:val="24"/>
        </w:rPr>
        <w:t>の職・氏名　　　　　　　　　　　　　　印</w:t>
      </w:r>
    </w:p>
    <w:p w14:paraId="6399B848" w14:textId="77777777" w:rsidR="00A02678" w:rsidRPr="006508B5" w:rsidRDefault="00A02678" w:rsidP="00A02678">
      <w:pPr>
        <w:rPr>
          <w:rFonts w:asciiTheme="minorEastAsia" w:hAnsiTheme="minorEastAsia" w:cs="ＭＳ 明朝"/>
          <w:kern w:val="0"/>
          <w:szCs w:val="24"/>
        </w:rPr>
      </w:pPr>
    </w:p>
    <w:p w14:paraId="1B3F7E2C" w14:textId="77777777" w:rsidR="00A02678" w:rsidRPr="006508B5" w:rsidRDefault="00A02678" w:rsidP="00A02678">
      <w:pPr>
        <w:rPr>
          <w:rFonts w:asciiTheme="minorEastAsia" w:hAnsiTheme="minorEastAsia" w:cs="ＭＳ 明朝"/>
          <w:kern w:val="0"/>
          <w:szCs w:val="24"/>
        </w:rPr>
      </w:pPr>
    </w:p>
    <w:p w14:paraId="7E1BF59B" w14:textId="2C3B1BB4" w:rsidR="00A02678" w:rsidRPr="006508B5" w:rsidRDefault="00027FEF" w:rsidP="00F24676">
      <w:pPr>
        <w:jc w:val="center"/>
        <w:rPr>
          <w:rFonts w:asciiTheme="minorEastAsia" w:hAnsiTheme="minorEastAsia" w:cs="ＭＳ 明朝"/>
          <w:kern w:val="0"/>
          <w:szCs w:val="24"/>
        </w:rPr>
      </w:pPr>
      <w:r>
        <w:rPr>
          <w:rFonts w:asciiTheme="minorEastAsia" w:hAnsiTheme="minorEastAsia" w:cs="ＭＳ 明朝" w:hint="eastAsia"/>
          <w:kern w:val="0"/>
          <w:szCs w:val="24"/>
        </w:rPr>
        <w:t xml:space="preserve">　　　　　　　</w:t>
      </w:r>
      <w:r w:rsidR="00A02678" w:rsidRPr="006508B5">
        <w:rPr>
          <w:rFonts w:asciiTheme="minorEastAsia" w:hAnsiTheme="minorEastAsia" w:cs="ＭＳ 明朝" w:hint="eastAsia"/>
          <w:kern w:val="0"/>
          <w:szCs w:val="24"/>
        </w:rPr>
        <w:t>平成２</w:t>
      </w:r>
      <w:r w:rsidR="003F5310">
        <w:rPr>
          <w:rFonts w:asciiTheme="minorEastAsia" w:hAnsiTheme="minorEastAsia" w:cs="ＭＳ 明朝" w:hint="eastAsia"/>
          <w:kern w:val="0"/>
          <w:szCs w:val="24"/>
        </w:rPr>
        <w:t>９</w:t>
      </w:r>
      <w:r w:rsidR="00A02678" w:rsidRPr="006508B5">
        <w:rPr>
          <w:rFonts w:asciiTheme="minorEastAsia" w:hAnsiTheme="minorEastAsia" w:cs="ＭＳ 明朝" w:hint="eastAsia"/>
          <w:kern w:val="0"/>
          <w:szCs w:val="24"/>
        </w:rPr>
        <w:t>年度二酸化炭素排出抑制対策事業費等補助金（先進環境対応トラック・バス導入加速事業）</w:t>
      </w:r>
      <w:r>
        <w:rPr>
          <w:rFonts w:asciiTheme="minorEastAsia" w:hAnsiTheme="minorEastAsia" w:cs="ＭＳ 明朝" w:hint="eastAsia"/>
          <w:kern w:val="0"/>
          <w:szCs w:val="24"/>
        </w:rPr>
        <w:t>導入</w:t>
      </w:r>
      <w:r w:rsidR="00A02678" w:rsidRPr="006508B5">
        <w:rPr>
          <w:rFonts w:asciiTheme="minorEastAsia" w:hAnsiTheme="minorEastAsia" w:cs="ＭＳ 明朝" w:hint="eastAsia"/>
          <w:kern w:val="0"/>
          <w:szCs w:val="24"/>
        </w:rPr>
        <w:t>対象車両</w:t>
      </w:r>
      <w:r w:rsidR="00F24676" w:rsidRPr="006508B5">
        <w:rPr>
          <w:rFonts w:asciiTheme="minorEastAsia" w:hAnsiTheme="minorEastAsia" w:cs="ＭＳ 明朝" w:hint="eastAsia"/>
          <w:kern w:val="0"/>
          <w:szCs w:val="24"/>
        </w:rPr>
        <w:t>の事前登録に係る情報の</w:t>
      </w:r>
      <w:r w:rsidR="00A02678" w:rsidRPr="006508B5">
        <w:rPr>
          <w:rFonts w:asciiTheme="minorEastAsia" w:hAnsiTheme="minorEastAsia" w:cs="ＭＳ 明朝" w:hint="eastAsia"/>
          <w:kern w:val="0"/>
          <w:szCs w:val="24"/>
        </w:rPr>
        <w:t>報告</w:t>
      </w:r>
    </w:p>
    <w:p w14:paraId="11AA4854" w14:textId="77777777" w:rsidR="00A02678" w:rsidRPr="006508B5" w:rsidRDefault="00A02678" w:rsidP="00A02678">
      <w:pPr>
        <w:rPr>
          <w:rFonts w:asciiTheme="minorEastAsia" w:hAnsiTheme="minorEastAsia" w:cs="ＭＳ 明朝"/>
          <w:kern w:val="0"/>
          <w:szCs w:val="24"/>
        </w:rPr>
      </w:pPr>
    </w:p>
    <w:p w14:paraId="4CA56C4C" w14:textId="77777777" w:rsidR="00A02678" w:rsidRPr="006508B5" w:rsidRDefault="00A02678" w:rsidP="00A02678">
      <w:pPr>
        <w:rPr>
          <w:rFonts w:asciiTheme="minorEastAsia" w:hAnsiTheme="minorEastAsia" w:cs="ＭＳ 明朝"/>
          <w:kern w:val="0"/>
          <w:szCs w:val="24"/>
        </w:rPr>
      </w:pPr>
    </w:p>
    <w:p w14:paraId="013878C7" w14:textId="78C4340A" w:rsidR="00A02678" w:rsidRPr="006508B5" w:rsidRDefault="00A02678" w:rsidP="00A02678">
      <w:pPr>
        <w:rPr>
          <w:rFonts w:asciiTheme="minorEastAsia" w:hAnsiTheme="minorEastAsia" w:cs="ＭＳ 明朝"/>
          <w:kern w:val="0"/>
          <w:szCs w:val="24"/>
        </w:rPr>
      </w:pPr>
      <w:r w:rsidRPr="006508B5">
        <w:rPr>
          <w:rFonts w:asciiTheme="minorEastAsia" w:hAnsiTheme="minorEastAsia" w:cs="ＭＳ 明朝" w:hint="eastAsia"/>
          <w:kern w:val="0"/>
          <w:szCs w:val="24"/>
        </w:rPr>
        <w:t xml:space="preserve">　平成２</w:t>
      </w:r>
      <w:r w:rsidR="003F5310">
        <w:rPr>
          <w:rFonts w:asciiTheme="minorEastAsia" w:hAnsiTheme="minorEastAsia" w:cs="ＭＳ 明朝" w:hint="eastAsia"/>
          <w:kern w:val="0"/>
          <w:szCs w:val="24"/>
        </w:rPr>
        <w:t>９</w:t>
      </w:r>
      <w:r w:rsidRPr="006508B5">
        <w:rPr>
          <w:rFonts w:asciiTheme="minorEastAsia" w:hAnsiTheme="minorEastAsia" w:cs="ＭＳ 明朝" w:hint="eastAsia"/>
          <w:kern w:val="0"/>
          <w:szCs w:val="24"/>
        </w:rPr>
        <w:t>年度二酸化炭素排出抑制対策事業費等補助金（先進環境対応トラック・バス導入加速事業）</w:t>
      </w:r>
      <w:r w:rsidR="008930AE" w:rsidRPr="006508B5">
        <w:rPr>
          <w:rFonts w:asciiTheme="minorEastAsia" w:hAnsiTheme="minorEastAsia" w:cs="ＭＳ 明朝" w:hint="eastAsia"/>
          <w:kern w:val="0"/>
          <w:szCs w:val="24"/>
        </w:rPr>
        <w:t>補助対象車両について、先進環境対応トラック・バス導入加速事業</w:t>
      </w:r>
      <w:r w:rsidRPr="006508B5">
        <w:rPr>
          <w:rFonts w:asciiTheme="minorEastAsia" w:hAnsiTheme="minorEastAsia" w:cs="ＭＳ 明朝" w:hint="eastAsia"/>
          <w:kern w:val="0"/>
          <w:szCs w:val="24"/>
        </w:rPr>
        <w:t>実施要領</w:t>
      </w:r>
      <w:r w:rsidR="008930AE" w:rsidRPr="006508B5">
        <w:rPr>
          <w:rFonts w:asciiTheme="minorEastAsia" w:hAnsiTheme="minorEastAsia" w:cs="ＭＳ 明朝" w:hint="eastAsia"/>
          <w:kern w:val="0"/>
          <w:szCs w:val="24"/>
        </w:rPr>
        <w:t>（平成２８年４月１日環水大自発第１６０４０１４号）</w:t>
      </w:r>
      <w:r w:rsidRPr="006508B5">
        <w:rPr>
          <w:rFonts w:asciiTheme="minorEastAsia" w:hAnsiTheme="minorEastAsia" w:cs="ＭＳ 明朝" w:hint="eastAsia"/>
          <w:kern w:val="0"/>
          <w:szCs w:val="24"/>
        </w:rPr>
        <w:t>別表</w:t>
      </w:r>
      <w:r w:rsidR="008930AE" w:rsidRPr="006508B5">
        <w:rPr>
          <w:rFonts w:asciiTheme="minorEastAsia" w:hAnsiTheme="minorEastAsia" w:cs="ＭＳ 明朝" w:hint="eastAsia"/>
          <w:kern w:val="0"/>
          <w:szCs w:val="24"/>
        </w:rPr>
        <w:t>（注２）</w:t>
      </w:r>
      <w:r w:rsidR="00BE5C44" w:rsidRPr="006508B5">
        <w:rPr>
          <w:rFonts w:asciiTheme="minorEastAsia" w:hAnsiTheme="minorEastAsia" w:cs="ＭＳ 明朝" w:hint="eastAsia"/>
          <w:kern w:val="0"/>
          <w:szCs w:val="24"/>
        </w:rPr>
        <w:t>に定める</w:t>
      </w:r>
      <w:r w:rsidR="00F24676" w:rsidRPr="006508B5">
        <w:rPr>
          <w:rFonts w:asciiTheme="minorEastAsia" w:hAnsiTheme="minorEastAsia" w:cs="ＭＳ 明朝" w:hint="eastAsia"/>
          <w:kern w:val="0"/>
          <w:szCs w:val="24"/>
        </w:rPr>
        <w:t>補助対象車両の</w:t>
      </w:r>
      <w:r w:rsidR="008930AE" w:rsidRPr="006508B5">
        <w:rPr>
          <w:rFonts w:asciiTheme="minorEastAsia" w:hAnsiTheme="minorEastAsia" w:cs="ＭＳ 明朝" w:hint="eastAsia"/>
          <w:kern w:val="0"/>
          <w:szCs w:val="24"/>
        </w:rPr>
        <w:t>事前登録</w:t>
      </w:r>
      <w:r w:rsidR="00F24676" w:rsidRPr="006508B5">
        <w:rPr>
          <w:rFonts w:asciiTheme="minorEastAsia" w:hAnsiTheme="minorEastAsia" w:cs="ＭＳ 明朝" w:hint="eastAsia"/>
          <w:kern w:val="0"/>
          <w:szCs w:val="24"/>
        </w:rPr>
        <w:t>を受けたい</w:t>
      </w:r>
      <w:r w:rsidR="008930AE" w:rsidRPr="006508B5">
        <w:rPr>
          <w:rFonts w:asciiTheme="minorEastAsia" w:hAnsiTheme="minorEastAsia" w:cs="ＭＳ 明朝" w:hint="eastAsia"/>
          <w:kern w:val="0"/>
          <w:szCs w:val="24"/>
        </w:rPr>
        <w:t>ため</w:t>
      </w:r>
      <w:r w:rsidRPr="006508B5">
        <w:rPr>
          <w:rFonts w:asciiTheme="minorEastAsia" w:hAnsiTheme="minorEastAsia" w:cs="ＭＳ 明朝" w:hint="eastAsia"/>
          <w:kern w:val="0"/>
          <w:szCs w:val="24"/>
        </w:rPr>
        <w:t>、</w:t>
      </w:r>
      <w:r w:rsidR="00F24676" w:rsidRPr="006508B5">
        <w:rPr>
          <w:rFonts w:asciiTheme="minorEastAsia" w:hAnsiTheme="minorEastAsia" w:hint="eastAsia"/>
        </w:rPr>
        <w:t>別添の様式２</w:t>
      </w:r>
      <w:r w:rsidR="00072B86" w:rsidRPr="006508B5">
        <w:rPr>
          <w:rFonts w:asciiTheme="minorEastAsia" w:hAnsiTheme="minorEastAsia" w:hint="eastAsia"/>
        </w:rPr>
        <w:t>及び３</w:t>
      </w:r>
      <w:r w:rsidR="00037AE1">
        <w:rPr>
          <w:rFonts w:asciiTheme="minorEastAsia" w:hAnsiTheme="minorEastAsia" w:hint="eastAsia"/>
        </w:rPr>
        <w:t>の</w:t>
      </w:r>
      <w:r w:rsidRPr="006508B5">
        <w:rPr>
          <w:rFonts w:asciiTheme="minorEastAsia" w:hAnsiTheme="minorEastAsia" w:cs="ＭＳ 明朝" w:hint="eastAsia"/>
          <w:kern w:val="0"/>
          <w:szCs w:val="24"/>
        </w:rPr>
        <w:t>とおり報告します。</w:t>
      </w:r>
    </w:p>
    <w:p w14:paraId="6E7E239C" w14:textId="77777777" w:rsidR="00A02678" w:rsidRPr="006508B5" w:rsidRDefault="00A02678" w:rsidP="00A02678">
      <w:pPr>
        <w:rPr>
          <w:rFonts w:asciiTheme="minorEastAsia" w:hAnsiTheme="minorEastAsia" w:cs="ＭＳ 明朝"/>
          <w:kern w:val="0"/>
          <w:szCs w:val="24"/>
        </w:rPr>
      </w:pPr>
    </w:p>
    <w:p w14:paraId="78291626" w14:textId="77777777" w:rsidR="00A02678" w:rsidRPr="006508B5" w:rsidRDefault="00A02678" w:rsidP="00A02678">
      <w:pPr>
        <w:rPr>
          <w:rFonts w:asciiTheme="minorEastAsia" w:hAnsiTheme="minorEastAsia" w:cs="ＭＳ 明朝"/>
          <w:kern w:val="0"/>
          <w:szCs w:val="24"/>
        </w:rPr>
      </w:pPr>
    </w:p>
    <w:p w14:paraId="5B43AC8F" w14:textId="77777777" w:rsidR="00A02678" w:rsidRPr="006508B5" w:rsidRDefault="00A02678" w:rsidP="00A02678">
      <w:pPr>
        <w:rPr>
          <w:rFonts w:asciiTheme="minorEastAsia" w:hAnsiTheme="minorEastAsia" w:cs="ＭＳ 明朝"/>
          <w:kern w:val="0"/>
          <w:szCs w:val="24"/>
        </w:rPr>
      </w:pPr>
    </w:p>
    <w:p w14:paraId="4E3FD46C" w14:textId="77777777" w:rsidR="00A02678" w:rsidRPr="006508B5" w:rsidRDefault="00A02678" w:rsidP="00A02678">
      <w:pPr>
        <w:adjustRightInd w:val="0"/>
        <w:ind w:left="420" w:hangingChars="200" w:hanging="420"/>
        <w:textAlignment w:val="baseline"/>
        <w:rPr>
          <w:rFonts w:asciiTheme="minorEastAsia" w:hAnsiTheme="minorEastAsia"/>
          <w:szCs w:val="24"/>
        </w:rPr>
      </w:pPr>
    </w:p>
    <w:p w14:paraId="01C51159" w14:textId="77777777" w:rsidR="00A02678" w:rsidRPr="006508B5" w:rsidRDefault="00A02678" w:rsidP="00A02678">
      <w:pPr>
        <w:adjustRightInd w:val="0"/>
        <w:ind w:left="420" w:hangingChars="200" w:hanging="420"/>
        <w:textAlignment w:val="baseline"/>
        <w:rPr>
          <w:rFonts w:asciiTheme="minorEastAsia" w:hAnsiTheme="minorEastAsia"/>
          <w:szCs w:val="24"/>
        </w:rPr>
      </w:pPr>
    </w:p>
    <w:p w14:paraId="00373C35" w14:textId="77777777" w:rsidR="00A02678" w:rsidRPr="006508B5" w:rsidRDefault="00A02678" w:rsidP="00A02678">
      <w:pPr>
        <w:adjustRightInd w:val="0"/>
        <w:ind w:left="420" w:hangingChars="200" w:hanging="420"/>
        <w:textAlignment w:val="baseline"/>
        <w:rPr>
          <w:rFonts w:asciiTheme="minorEastAsia" w:hAnsiTheme="minorEastAsia"/>
          <w:szCs w:val="24"/>
        </w:rPr>
      </w:pPr>
    </w:p>
    <w:p w14:paraId="620D6B8F" w14:textId="51CB713D" w:rsidR="00A02678" w:rsidRPr="006508B5" w:rsidRDefault="00A02678" w:rsidP="00D50D4E">
      <w:pPr>
        <w:adjustRightInd w:val="0"/>
        <w:ind w:left="420" w:hangingChars="200" w:hanging="420"/>
        <w:textAlignment w:val="baseline"/>
        <w:rPr>
          <w:rFonts w:asciiTheme="minorEastAsia" w:hAnsiTheme="minorEastAsia" w:cs="ＭＳ 明朝"/>
          <w:kern w:val="0"/>
          <w:szCs w:val="24"/>
        </w:rPr>
      </w:pPr>
      <w:r w:rsidRPr="006508B5">
        <w:rPr>
          <w:rFonts w:asciiTheme="minorEastAsia" w:hAnsiTheme="minorEastAsia" w:hint="eastAsia"/>
          <w:szCs w:val="24"/>
        </w:rPr>
        <w:t>注</w:t>
      </w:r>
      <w:r w:rsidR="00B0763C" w:rsidRPr="006508B5">
        <w:rPr>
          <w:rFonts w:asciiTheme="minorEastAsia" w:hAnsiTheme="minorEastAsia" w:hint="eastAsia"/>
          <w:szCs w:val="24"/>
        </w:rPr>
        <w:t>１</w:t>
      </w:r>
      <w:r w:rsidRPr="006508B5">
        <w:rPr>
          <w:rFonts w:asciiTheme="minorEastAsia" w:hAnsiTheme="minorEastAsia" w:hint="eastAsia"/>
          <w:szCs w:val="24"/>
        </w:rPr>
        <w:t>）報告に係る</w:t>
      </w:r>
      <w:r w:rsidR="00D50D4E" w:rsidRPr="006508B5">
        <w:rPr>
          <w:rFonts w:asciiTheme="minorEastAsia" w:hAnsiTheme="minorEastAsia" w:hint="eastAsia"/>
        </w:rPr>
        <w:t>事前登録対象車両</w:t>
      </w:r>
      <w:r w:rsidRPr="006508B5">
        <w:rPr>
          <w:rFonts w:asciiTheme="minorEastAsia" w:hAnsiTheme="minorEastAsia" w:hint="eastAsia"/>
          <w:szCs w:val="24"/>
        </w:rPr>
        <w:t>が天然ガス自動車の場合は</w:t>
      </w:r>
      <w:r w:rsidR="00D50D4E" w:rsidRPr="006508B5">
        <w:rPr>
          <w:rFonts w:asciiTheme="minorEastAsia" w:hAnsiTheme="minorEastAsia" w:cs="ＭＳ 明朝" w:hint="eastAsia"/>
          <w:kern w:val="0"/>
          <w:szCs w:val="24"/>
        </w:rPr>
        <w:t>環境省水・大気環境局長</w:t>
      </w:r>
      <w:r w:rsidRPr="006508B5">
        <w:rPr>
          <w:rFonts w:asciiTheme="minorEastAsia" w:hAnsiTheme="minorEastAsia" w:hint="eastAsia"/>
          <w:szCs w:val="24"/>
        </w:rPr>
        <w:t>あて、その他の場合は</w:t>
      </w:r>
      <w:r w:rsidR="00212B93" w:rsidRPr="006508B5">
        <w:rPr>
          <w:rFonts w:asciiTheme="minorEastAsia" w:hAnsiTheme="minorEastAsia" w:hint="eastAsia"/>
          <w:szCs w:val="24"/>
        </w:rPr>
        <w:t>JATA</w:t>
      </w:r>
      <w:r w:rsidRPr="006508B5">
        <w:rPr>
          <w:rFonts w:asciiTheme="minorEastAsia" w:hAnsiTheme="minorEastAsia" w:cs="ＭＳ 明朝" w:hint="eastAsia"/>
          <w:kern w:val="0"/>
          <w:szCs w:val="24"/>
        </w:rPr>
        <w:t>あてとする。</w:t>
      </w:r>
    </w:p>
    <w:p w14:paraId="37E44787" w14:textId="01E6951B" w:rsidR="00305488" w:rsidRPr="006508B5" w:rsidRDefault="00B0763C" w:rsidP="00B0763C">
      <w:pPr>
        <w:adjustRightInd w:val="0"/>
        <w:ind w:left="420" w:hangingChars="200" w:hanging="420"/>
        <w:textAlignment w:val="baseline"/>
        <w:rPr>
          <w:rFonts w:asciiTheme="minorEastAsia" w:hAnsiTheme="minorEastAsia" w:cs="ＭＳ 明朝"/>
          <w:kern w:val="0"/>
          <w:szCs w:val="24"/>
        </w:rPr>
      </w:pPr>
      <w:r w:rsidRPr="006508B5">
        <w:rPr>
          <w:rFonts w:asciiTheme="minorEastAsia" w:hAnsiTheme="minorEastAsia" w:hint="eastAsia"/>
          <w:szCs w:val="24"/>
        </w:rPr>
        <w:t>注２）代表者については、車両生産または販売管理に係る権限を有する役員がある場合には、当該役員の職・氏名の記載及び所管部門の公印でも可とする</w:t>
      </w:r>
      <w:r w:rsidRPr="006508B5">
        <w:rPr>
          <w:rFonts w:asciiTheme="minorEastAsia" w:hAnsiTheme="minorEastAsia" w:cs="ＭＳ 明朝" w:hint="eastAsia"/>
          <w:kern w:val="0"/>
          <w:szCs w:val="24"/>
        </w:rPr>
        <w:t>。その場合は所掌を記載した組織図を添付すること。</w:t>
      </w:r>
    </w:p>
    <w:p w14:paraId="05F2CC35" w14:textId="77777777" w:rsidR="00305488" w:rsidRPr="006508B5" w:rsidRDefault="00305488">
      <w:pPr>
        <w:widowControl/>
        <w:jc w:val="left"/>
        <w:rPr>
          <w:rFonts w:asciiTheme="minorEastAsia" w:hAnsiTheme="minorEastAsia" w:cs="ＭＳ 明朝"/>
          <w:kern w:val="0"/>
          <w:szCs w:val="24"/>
        </w:rPr>
      </w:pPr>
      <w:r w:rsidRPr="006508B5">
        <w:rPr>
          <w:rFonts w:asciiTheme="minorEastAsia" w:hAnsiTheme="minorEastAsia" w:cs="ＭＳ 明朝"/>
          <w:kern w:val="0"/>
          <w:szCs w:val="24"/>
        </w:rPr>
        <w:br w:type="page"/>
      </w:r>
    </w:p>
    <w:p w14:paraId="27B2800C" w14:textId="7B53C261" w:rsidR="00B0763C" w:rsidRPr="006508B5" w:rsidRDefault="00F24676" w:rsidP="00305488">
      <w:pPr>
        <w:widowControl/>
        <w:jc w:val="left"/>
        <w:rPr>
          <w:rFonts w:asciiTheme="minorEastAsia" w:hAnsiTheme="minorEastAsia" w:cs="ＭＳ 明朝"/>
          <w:kern w:val="0"/>
          <w:szCs w:val="24"/>
        </w:rPr>
      </w:pPr>
      <w:r w:rsidRPr="006508B5">
        <w:rPr>
          <w:rFonts w:asciiTheme="minorEastAsia" w:hAnsiTheme="minorEastAsia" w:hint="eastAsia"/>
          <w:szCs w:val="24"/>
        </w:rPr>
        <w:lastRenderedPageBreak/>
        <w:t>様式</w:t>
      </w:r>
      <w:r w:rsidR="00305488" w:rsidRPr="006508B5">
        <w:rPr>
          <w:rFonts w:asciiTheme="minorEastAsia" w:hAnsiTheme="minorEastAsia" w:hint="eastAsia"/>
          <w:szCs w:val="24"/>
        </w:rPr>
        <w:t>第２</w:t>
      </w:r>
      <w:r w:rsidR="00B0763C" w:rsidRPr="006508B5">
        <w:rPr>
          <w:rFonts w:asciiTheme="minorEastAsia" w:hAnsiTheme="minorEastAsia" w:cs="ＭＳ 明朝" w:hint="eastAsia"/>
          <w:kern w:val="0"/>
          <w:szCs w:val="24"/>
        </w:rPr>
        <w:t xml:space="preserve">　　　　　　　　　　　　　　　　　　　㊞</w:t>
      </w:r>
    </w:p>
    <w:p w14:paraId="05E72022" w14:textId="0F20760A" w:rsidR="00A02678" w:rsidRPr="006508B5" w:rsidRDefault="00BE5C44" w:rsidP="00A02678">
      <w:pPr>
        <w:adjustRightInd w:val="0"/>
        <w:ind w:left="420" w:hangingChars="200" w:hanging="420"/>
        <w:jc w:val="center"/>
        <w:textAlignment w:val="baseline"/>
        <w:rPr>
          <w:rFonts w:asciiTheme="minorEastAsia" w:hAnsiTheme="minorEastAsia"/>
        </w:rPr>
      </w:pPr>
      <w:r w:rsidRPr="006508B5">
        <w:rPr>
          <w:rFonts w:asciiTheme="minorEastAsia" w:hAnsiTheme="minorEastAsia" w:hint="eastAsia"/>
        </w:rPr>
        <w:t>事前登録対象車両及び標準車両に係る</w:t>
      </w:r>
      <w:r w:rsidR="00A02678" w:rsidRPr="006508B5">
        <w:rPr>
          <w:rFonts w:asciiTheme="minorEastAsia" w:hAnsiTheme="minorEastAsia" w:hint="eastAsia"/>
        </w:rPr>
        <w:t>情報</w:t>
      </w:r>
    </w:p>
    <w:p w14:paraId="3A4AB0C6" w14:textId="77777777" w:rsidR="00A02678" w:rsidRPr="006508B5" w:rsidRDefault="00A02678" w:rsidP="00A02678">
      <w:pPr>
        <w:adjustRightInd w:val="0"/>
        <w:ind w:left="420" w:hangingChars="200" w:hanging="420"/>
        <w:jc w:val="right"/>
        <w:textAlignment w:val="baseline"/>
        <w:rPr>
          <w:rFonts w:asciiTheme="minorEastAsia" w:hAnsiTheme="minorEastAsia"/>
          <w:szCs w:val="24"/>
        </w:rPr>
      </w:pPr>
      <w:r w:rsidRPr="006508B5">
        <w:rPr>
          <w:rFonts w:asciiTheme="minorEastAsia" w:hAnsiTheme="minorEastAsia" w:hint="eastAsia"/>
        </w:rPr>
        <w:t>（　　　　件／　　　件中）</w:t>
      </w:r>
    </w:p>
    <w:tbl>
      <w:tblPr>
        <w:tblStyle w:val="ae"/>
        <w:tblW w:w="9209" w:type="dxa"/>
        <w:tblLook w:val="04A0" w:firstRow="1" w:lastRow="0" w:firstColumn="1" w:lastColumn="0" w:noHBand="0" w:noVBand="1"/>
      </w:tblPr>
      <w:tblGrid>
        <w:gridCol w:w="933"/>
        <w:gridCol w:w="2748"/>
        <w:gridCol w:w="5528"/>
      </w:tblGrid>
      <w:tr w:rsidR="006508B5" w:rsidRPr="006508B5" w14:paraId="15B69ACD" w14:textId="77777777" w:rsidTr="00B856FF">
        <w:trPr>
          <w:trHeight w:val="320"/>
        </w:trPr>
        <w:tc>
          <w:tcPr>
            <w:tcW w:w="3681" w:type="dxa"/>
            <w:gridSpan w:val="2"/>
          </w:tcPr>
          <w:p w14:paraId="5E6C722C" w14:textId="77777777" w:rsidR="00A02678" w:rsidRPr="006508B5" w:rsidRDefault="00A02678" w:rsidP="001D5FC5">
            <w:pPr>
              <w:jc w:val="center"/>
              <w:rPr>
                <w:rFonts w:asciiTheme="minorEastAsia" w:eastAsiaTheme="minorEastAsia" w:hAnsiTheme="minorEastAsia"/>
              </w:rPr>
            </w:pPr>
            <w:r w:rsidRPr="006508B5">
              <w:rPr>
                <w:rFonts w:asciiTheme="minorEastAsia" w:eastAsiaTheme="minorEastAsia" w:hAnsiTheme="minorEastAsia" w:hint="eastAsia"/>
              </w:rPr>
              <w:t>項　目</w:t>
            </w:r>
          </w:p>
        </w:tc>
        <w:tc>
          <w:tcPr>
            <w:tcW w:w="5528" w:type="dxa"/>
          </w:tcPr>
          <w:p w14:paraId="0164DE73" w14:textId="77777777" w:rsidR="00A02678" w:rsidRPr="006508B5" w:rsidRDefault="00A02678" w:rsidP="001D5FC5">
            <w:pPr>
              <w:jc w:val="center"/>
              <w:rPr>
                <w:rFonts w:asciiTheme="minorEastAsia" w:eastAsiaTheme="minorEastAsia" w:hAnsiTheme="minorEastAsia"/>
              </w:rPr>
            </w:pPr>
            <w:r w:rsidRPr="006508B5">
              <w:rPr>
                <w:rFonts w:asciiTheme="minorEastAsia" w:eastAsiaTheme="minorEastAsia" w:hAnsiTheme="minorEastAsia" w:hint="eastAsia"/>
              </w:rPr>
              <w:t>内　容</w:t>
            </w:r>
          </w:p>
        </w:tc>
      </w:tr>
      <w:tr w:rsidR="006508B5" w:rsidRPr="006508B5" w14:paraId="6DB45905" w14:textId="77777777" w:rsidTr="00B856FF">
        <w:trPr>
          <w:trHeight w:val="306"/>
        </w:trPr>
        <w:tc>
          <w:tcPr>
            <w:tcW w:w="3681" w:type="dxa"/>
            <w:gridSpan w:val="2"/>
          </w:tcPr>
          <w:p w14:paraId="195D66B8" w14:textId="6B5D27CF" w:rsidR="00A02678" w:rsidRPr="006508B5" w:rsidRDefault="00F24676" w:rsidP="001D5FC5">
            <w:pPr>
              <w:rPr>
                <w:rFonts w:asciiTheme="minorEastAsia" w:eastAsiaTheme="minorEastAsia" w:hAnsiTheme="minorEastAsia"/>
              </w:rPr>
            </w:pPr>
            <w:r w:rsidRPr="006508B5">
              <w:rPr>
                <w:rFonts w:asciiTheme="minorEastAsia" w:eastAsiaTheme="minorEastAsia" w:hAnsiTheme="minorEastAsia" w:hint="eastAsia"/>
              </w:rPr>
              <w:t>車両</w:t>
            </w:r>
            <w:r w:rsidR="00A02678" w:rsidRPr="006508B5">
              <w:rPr>
                <w:rFonts w:asciiTheme="minorEastAsia" w:eastAsiaTheme="minorEastAsia" w:hAnsiTheme="minorEastAsia" w:hint="eastAsia"/>
              </w:rPr>
              <w:t>製造事業者名</w:t>
            </w:r>
            <w:r w:rsidR="00950728" w:rsidRPr="006508B5">
              <w:rPr>
                <w:rFonts w:asciiTheme="minorEastAsia" w:eastAsiaTheme="minorEastAsia" w:hAnsiTheme="minorEastAsia" w:hint="eastAsia"/>
                <w:vertAlign w:val="superscript"/>
              </w:rPr>
              <w:t>注</w:t>
            </w:r>
            <w:r w:rsidR="00027FEF">
              <w:rPr>
                <w:rFonts w:asciiTheme="minorEastAsia" w:eastAsiaTheme="minorEastAsia" w:hAnsiTheme="minorEastAsia" w:hint="eastAsia"/>
                <w:vertAlign w:val="superscript"/>
              </w:rPr>
              <w:t>１</w:t>
            </w:r>
            <w:r w:rsidR="00950728" w:rsidRPr="006508B5">
              <w:rPr>
                <w:rFonts w:asciiTheme="minorEastAsia" w:eastAsiaTheme="minorEastAsia" w:hAnsiTheme="minorEastAsia" w:hint="eastAsia"/>
                <w:vertAlign w:val="superscript"/>
              </w:rPr>
              <w:t>）</w:t>
            </w:r>
          </w:p>
        </w:tc>
        <w:tc>
          <w:tcPr>
            <w:tcW w:w="5528" w:type="dxa"/>
          </w:tcPr>
          <w:p w14:paraId="2F3A6152" w14:textId="77777777" w:rsidR="00A02678" w:rsidRPr="006508B5" w:rsidRDefault="00A02678" w:rsidP="001D5FC5">
            <w:pPr>
              <w:rPr>
                <w:rFonts w:asciiTheme="minorEastAsia" w:eastAsiaTheme="minorEastAsia" w:hAnsiTheme="minorEastAsia"/>
              </w:rPr>
            </w:pPr>
          </w:p>
        </w:tc>
      </w:tr>
      <w:tr w:rsidR="006508B5" w:rsidRPr="006508B5" w14:paraId="44BC3406" w14:textId="77777777" w:rsidTr="00B856FF">
        <w:trPr>
          <w:trHeight w:val="320"/>
        </w:trPr>
        <w:tc>
          <w:tcPr>
            <w:tcW w:w="3681" w:type="dxa"/>
            <w:gridSpan w:val="2"/>
          </w:tcPr>
          <w:p w14:paraId="3AC80F4A" w14:textId="6FCD29A8" w:rsidR="00A02678" w:rsidRPr="006508B5" w:rsidRDefault="00A02678" w:rsidP="00C94409">
            <w:pPr>
              <w:rPr>
                <w:rFonts w:asciiTheme="minorEastAsia" w:eastAsiaTheme="minorEastAsia" w:hAnsiTheme="minorEastAsia"/>
              </w:rPr>
            </w:pPr>
            <w:r w:rsidRPr="006508B5">
              <w:rPr>
                <w:rFonts w:asciiTheme="minorEastAsia" w:eastAsiaTheme="minorEastAsia" w:hAnsiTheme="minorEastAsia" w:hint="eastAsia"/>
              </w:rPr>
              <w:t>型式・名称</w:t>
            </w:r>
            <w:r w:rsidR="00950728" w:rsidRPr="006508B5">
              <w:rPr>
                <w:rFonts w:asciiTheme="minorEastAsia" w:eastAsiaTheme="minorEastAsia" w:hAnsiTheme="minorEastAsia" w:hint="eastAsia"/>
                <w:vertAlign w:val="superscript"/>
              </w:rPr>
              <w:t>注</w:t>
            </w:r>
            <w:r w:rsidR="00436ED2">
              <w:rPr>
                <w:rFonts w:asciiTheme="minorEastAsia" w:eastAsiaTheme="minorEastAsia" w:hAnsiTheme="minorEastAsia" w:hint="eastAsia"/>
                <w:vertAlign w:val="superscript"/>
              </w:rPr>
              <w:t>１</w:t>
            </w:r>
            <w:r w:rsidR="00950728" w:rsidRPr="006508B5">
              <w:rPr>
                <w:rFonts w:asciiTheme="minorEastAsia" w:eastAsiaTheme="minorEastAsia" w:hAnsiTheme="minorEastAsia" w:hint="eastAsia"/>
                <w:vertAlign w:val="superscript"/>
              </w:rPr>
              <w:t>）</w:t>
            </w:r>
          </w:p>
        </w:tc>
        <w:tc>
          <w:tcPr>
            <w:tcW w:w="5528" w:type="dxa"/>
          </w:tcPr>
          <w:p w14:paraId="082669F9" w14:textId="77777777" w:rsidR="00F24676" w:rsidRPr="006508B5" w:rsidRDefault="00F24676" w:rsidP="001D5FC5">
            <w:pPr>
              <w:rPr>
                <w:rFonts w:asciiTheme="minorEastAsia" w:eastAsiaTheme="minorEastAsia" w:hAnsiTheme="minorEastAsia"/>
              </w:rPr>
            </w:pPr>
          </w:p>
        </w:tc>
      </w:tr>
      <w:tr w:rsidR="006508B5" w:rsidRPr="006508B5" w14:paraId="06F01E49" w14:textId="77777777" w:rsidTr="00B856FF">
        <w:trPr>
          <w:trHeight w:val="320"/>
        </w:trPr>
        <w:tc>
          <w:tcPr>
            <w:tcW w:w="3681" w:type="dxa"/>
            <w:gridSpan w:val="2"/>
          </w:tcPr>
          <w:p w14:paraId="0324975C" w14:textId="2CC3FCCE" w:rsidR="00A02678" w:rsidRPr="006508B5" w:rsidRDefault="00A02678" w:rsidP="001D5FC5">
            <w:pPr>
              <w:rPr>
                <w:rFonts w:asciiTheme="minorEastAsia" w:eastAsiaTheme="minorEastAsia" w:hAnsiTheme="minorEastAsia"/>
              </w:rPr>
            </w:pPr>
            <w:r w:rsidRPr="006508B5">
              <w:rPr>
                <w:rFonts w:asciiTheme="minorEastAsia" w:eastAsiaTheme="minorEastAsia" w:hAnsiTheme="minorEastAsia" w:hint="eastAsia"/>
              </w:rPr>
              <w:t>トラック・バスの別</w:t>
            </w:r>
            <w:r w:rsidR="00950728" w:rsidRPr="006508B5">
              <w:rPr>
                <w:rFonts w:asciiTheme="minorEastAsia" w:eastAsiaTheme="minorEastAsia" w:hAnsiTheme="minorEastAsia" w:hint="eastAsia"/>
                <w:vertAlign w:val="superscript"/>
              </w:rPr>
              <w:t>注</w:t>
            </w:r>
            <w:r w:rsidR="00027FEF">
              <w:rPr>
                <w:rFonts w:asciiTheme="minorEastAsia" w:eastAsiaTheme="minorEastAsia" w:hAnsiTheme="minorEastAsia" w:hint="eastAsia"/>
                <w:vertAlign w:val="superscript"/>
              </w:rPr>
              <w:t>１</w:t>
            </w:r>
            <w:r w:rsidR="00950728" w:rsidRPr="006508B5">
              <w:rPr>
                <w:rFonts w:asciiTheme="minorEastAsia" w:eastAsiaTheme="minorEastAsia" w:hAnsiTheme="minorEastAsia" w:hint="eastAsia"/>
                <w:vertAlign w:val="superscript"/>
              </w:rPr>
              <w:t>）</w:t>
            </w:r>
          </w:p>
        </w:tc>
        <w:tc>
          <w:tcPr>
            <w:tcW w:w="5528" w:type="dxa"/>
          </w:tcPr>
          <w:p w14:paraId="2DCF5B59" w14:textId="77777777" w:rsidR="00A02678" w:rsidRPr="006508B5" w:rsidRDefault="000B5883" w:rsidP="001D5FC5">
            <w:pPr>
              <w:rPr>
                <w:rFonts w:asciiTheme="minorEastAsia" w:eastAsiaTheme="minorEastAsia" w:hAnsiTheme="minorEastAsia"/>
              </w:rPr>
            </w:pPr>
            <w:r w:rsidRPr="006508B5">
              <w:rPr>
                <w:rFonts w:asciiTheme="minorEastAsia" w:eastAsiaTheme="minorEastAsia" w:hAnsiTheme="minorEastAsia" w:hint="eastAsia"/>
              </w:rPr>
              <w:t xml:space="preserve">トラック　／　</w:t>
            </w:r>
            <w:r w:rsidR="00A02678" w:rsidRPr="006508B5">
              <w:rPr>
                <w:rFonts w:asciiTheme="minorEastAsia" w:eastAsiaTheme="minorEastAsia" w:hAnsiTheme="minorEastAsia" w:hint="eastAsia"/>
              </w:rPr>
              <w:t>バス　　（いずれかに○）</w:t>
            </w:r>
          </w:p>
        </w:tc>
      </w:tr>
      <w:tr w:rsidR="006508B5" w:rsidRPr="006508B5" w14:paraId="62104AE0" w14:textId="77777777" w:rsidTr="00B856FF">
        <w:trPr>
          <w:trHeight w:val="306"/>
        </w:trPr>
        <w:tc>
          <w:tcPr>
            <w:tcW w:w="3681" w:type="dxa"/>
            <w:gridSpan w:val="2"/>
          </w:tcPr>
          <w:p w14:paraId="44C67C6F" w14:textId="75C63E87" w:rsidR="00A02678" w:rsidRPr="006508B5" w:rsidRDefault="000B5883" w:rsidP="001D5FC5">
            <w:pPr>
              <w:rPr>
                <w:rFonts w:asciiTheme="minorEastAsia" w:eastAsiaTheme="minorEastAsia" w:hAnsiTheme="minorEastAsia"/>
              </w:rPr>
            </w:pPr>
            <w:r w:rsidRPr="006508B5">
              <w:rPr>
                <w:rFonts w:asciiTheme="minorEastAsia" w:eastAsiaTheme="minorEastAsia" w:hAnsiTheme="minorEastAsia" w:hint="eastAsia"/>
              </w:rPr>
              <w:t>先進環境対応</w:t>
            </w:r>
            <w:r w:rsidR="00A02678" w:rsidRPr="006508B5">
              <w:rPr>
                <w:rFonts w:asciiTheme="minorEastAsia" w:eastAsiaTheme="minorEastAsia" w:hAnsiTheme="minorEastAsia" w:hint="eastAsia"/>
              </w:rPr>
              <w:t>車の種類</w:t>
            </w:r>
            <w:r w:rsidR="00950728" w:rsidRPr="006508B5">
              <w:rPr>
                <w:rFonts w:asciiTheme="minorEastAsia" w:eastAsiaTheme="minorEastAsia" w:hAnsiTheme="minorEastAsia" w:hint="eastAsia"/>
                <w:vertAlign w:val="superscript"/>
              </w:rPr>
              <w:t>注</w:t>
            </w:r>
            <w:r w:rsidR="00027FEF">
              <w:rPr>
                <w:rFonts w:asciiTheme="minorEastAsia" w:eastAsiaTheme="minorEastAsia" w:hAnsiTheme="minorEastAsia" w:hint="eastAsia"/>
                <w:vertAlign w:val="superscript"/>
              </w:rPr>
              <w:t>１</w:t>
            </w:r>
            <w:r w:rsidR="00950728" w:rsidRPr="006508B5">
              <w:rPr>
                <w:rFonts w:asciiTheme="minorEastAsia" w:eastAsiaTheme="minorEastAsia" w:hAnsiTheme="minorEastAsia" w:hint="eastAsia"/>
                <w:vertAlign w:val="superscript"/>
              </w:rPr>
              <w:t>）</w:t>
            </w:r>
          </w:p>
        </w:tc>
        <w:tc>
          <w:tcPr>
            <w:tcW w:w="5528" w:type="dxa"/>
          </w:tcPr>
          <w:p w14:paraId="0DA084B8" w14:textId="5159BD20" w:rsidR="00A02678" w:rsidRPr="006508B5" w:rsidRDefault="000B5883" w:rsidP="001D5FC5">
            <w:pPr>
              <w:rPr>
                <w:rFonts w:asciiTheme="minorEastAsia" w:eastAsiaTheme="minorEastAsia" w:hAnsiTheme="minorEastAsia"/>
              </w:rPr>
            </w:pPr>
            <w:r w:rsidRPr="006508B5">
              <w:rPr>
                <w:rFonts w:asciiTheme="minorEastAsia" w:eastAsiaTheme="minorEastAsia" w:hAnsiTheme="minorEastAsia" w:hint="eastAsia"/>
              </w:rPr>
              <w:t>ＦＣＶ／ＥＶ／ＨＶ／ＰＨＶ／</w:t>
            </w:r>
            <w:r w:rsidR="00A02678" w:rsidRPr="006508B5">
              <w:rPr>
                <w:rFonts w:asciiTheme="minorEastAsia" w:eastAsiaTheme="minorEastAsia" w:hAnsiTheme="minorEastAsia" w:hint="eastAsia"/>
              </w:rPr>
              <w:t>ＣＮＧＶ（いずれかに○）</w:t>
            </w:r>
          </w:p>
        </w:tc>
      </w:tr>
      <w:tr w:rsidR="006508B5" w:rsidRPr="006508B5" w14:paraId="3085AC04" w14:textId="77777777" w:rsidTr="00B856FF">
        <w:trPr>
          <w:trHeight w:val="320"/>
        </w:trPr>
        <w:tc>
          <w:tcPr>
            <w:tcW w:w="3681" w:type="dxa"/>
            <w:gridSpan w:val="2"/>
          </w:tcPr>
          <w:p w14:paraId="261570E2" w14:textId="7AB946AB" w:rsidR="000B5883" w:rsidRPr="006508B5" w:rsidRDefault="000B5883" w:rsidP="00950728">
            <w:pPr>
              <w:rPr>
                <w:rFonts w:asciiTheme="minorEastAsia" w:eastAsiaTheme="minorEastAsia" w:hAnsiTheme="minorEastAsia"/>
              </w:rPr>
            </w:pPr>
            <w:r w:rsidRPr="006508B5">
              <w:rPr>
                <w:rFonts w:asciiTheme="minorEastAsia" w:eastAsiaTheme="minorEastAsia" w:hAnsiTheme="minorEastAsia" w:hint="eastAsia"/>
              </w:rPr>
              <w:t>パワートレインの改造</w:t>
            </w:r>
            <w:r w:rsidRPr="006508B5">
              <w:rPr>
                <w:rFonts w:asciiTheme="minorEastAsia" w:eastAsiaTheme="minorEastAsia" w:hAnsiTheme="minorEastAsia" w:hint="eastAsia"/>
                <w:vertAlign w:val="superscript"/>
              </w:rPr>
              <w:t>注</w:t>
            </w:r>
            <w:r w:rsidR="00027FEF">
              <w:rPr>
                <w:rFonts w:asciiTheme="minorEastAsia" w:eastAsiaTheme="minorEastAsia" w:hAnsiTheme="minorEastAsia" w:hint="eastAsia"/>
                <w:vertAlign w:val="superscript"/>
              </w:rPr>
              <w:t>２</w:t>
            </w:r>
            <w:r w:rsidRPr="006508B5">
              <w:rPr>
                <w:rFonts w:asciiTheme="minorEastAsia" w:eastAsiaTheme="minorEastAsia" w:hAnsiTheme="minorEastAsia" w:hint="eastAsia"/>
                <w:vertAlign w:val="superscript"/>
              </w:rPr>
              <w:t>）</w:t>
            </w:r>
          </w:p>
        </w:tc>
        <w:tc>
          <w:tcPr>
            <w:tcW w:w="5528" w:type="dxa"/>
          </w:tcPr>
          <w:p w14:paraId="1F984B18" w14:textId="77777777" w:rsidR="000B5883" w:rsidRPr="006508B5" w:rsidRDefault="000B5883" w:rsidP="00F24676">
            <w:pPr>
              <w:rPr>
                <w:rFonts w:asciiTheme="minorEastAsia" w:eastAsiaTheme="minorEastAsia" w:hAnsiTheme="minorEastAsia"/>
              </w:rPr>
            </w:pPr>
            <w:r w:rsidRPr="006508B5">
              <w:rPr>
                <w:rFonts w:asciiTheme="minorEastAsia" w:eastAsiaTheme="minorEastAsia" w:hAnsiTheme="minorEastAsia" w:hint="eastAsia"/>
              </w:rPr>
              <w:t>有　／　無　　（いずれかに○）</w:t>
            </w:r>
          </w:p>
        </w:tc>
      </w:tr>
      <w:tr w:rsidR="006508B5" w:rsidRPr="006508B5" w14:paraId="544F3C63" w14:textId="77777777" w:rsidTr="00B856FF">
        <w:trPr>
          <w:trHeight w:val="320"/>
        </w:trPr>
        <w:tc>
          <w:tcPr>
            <w:tcW w:w="3681" w:type="dxa"/>
            <w:gridSpan w:val="2"/>
          </w:tcPr>
          <w:p w14:paraId="1324D632" w14:textId="30D90A5A" w:rsidR="00A02678" w:rsidRPr="006508B5" w:rsidRDefault="00A02678" w:rsidP="001D5FC5">
            <w:pPr>
              <w:rPr>
                <w:rFonts w:asciiTheme="minorEastAsia" w:eastAsiaTheme="minorEastAsia" w:hAnsiTheme="minorEastAsia"/>
              </w:rPr>
            </w:pPr>
            <w:r w:rsidRPr="006508B5">
              <w:rPr>
                <w:rFonts w:asciiTheme="minorEastAsia" w:eastAsiaTheme="minorEastAsia" w:hAnsiTheme="minorEastAsia" w:hint="eastAsia"/>
              </w:rPr>
              <w:t>車両総重量</w:t>
            </w:r>
            <w:r w:rsidR="00950728" w:rsidRPr="006508B5">
              <w:rPr>
                <w:rFonts w:asciiTheme="minorEastAsia" w:eastAsiaTheme="minorEastAsia" w:hAnsiTheme="minorEastAsia" w:hint="eastAsia"/>
                <w:vertAlign w:val="superscript"/>
              </w:rPr>
              <w:t>注</w:t>
            </w:r>
            <w:r w:rsidR="00436ED2">
              <w:rPr>
                <w:rFonts w:asciiTheme="minorEastAsia" w:eastAsiaTheme="minorEastAsia" w:hAnsiTheme="minorEastAsia" w:hint="eastAsia"/>
                <w:vertAlign w:val="superscript"/>
              </w:rPr>
              <w:t>1</w:t>
            </w:r>
            <w:r w:rsidR="00950728" w:rsidRPr="006508B5">
              <w:rPr>
                <w:rFonts w:asciiTheme="minorEastAsia" w:eastAsiaTheme="minorEastAsia" w:hAnsiTheme="minorEastAsia" w:hint="eastAsia"/>
                <w:vertAlign w:val="superscript"/>
              </w:rPr>
              <w:t>）</w:t>
            </w:r>
          </w:p>
        </w:tc>
        <w:tc>
          <w:tcPr>
            <w:tcW w:w="5528" w:type="dxa"/>
          </w:tcPr>
          <w:p w14:paraId="0739ED3F" w14:textId="77777777" w:rsidR="00A02678" w:rsidRPr="006508B5" w:rsidRDefault="00A02678" w:rsidP="00F24676">
            <w:pPr>
              <w:rPr>
                <w:rFonts w:asciiTheme="minorEastAsia" w:eastAsiaTheme="minorEastAsia" w:hAnsiTheme="minorEastAsia"/>
              </w:rPr>
            </w:pPr>
            <w:r w:rsidRPr="006508B5">
              <w:rPr>
                <w:rFonts w:asciiTheme="minorEastAsia" w:eastAsiaTheme="minorEastAsia" w:hAnsiTheme="minorEastAsia" w:hint="eastAsia"/>
              </w:rPr>
              <w:t xml:space="preserve">　　　　</w:t>
            </w:r>
            <w:r w:rsidR="00F24676" w:rsidRPr="006508B5">
              <w:rPr>
                <w:rFonts w:asciiTheme="minorEastAsia" w:eastAsiaTheme="minorEastAsia" w:hAnsiTheme="minorEastAsia" w:hint="eastAsia"/>
              </w:rPr>
              <w:t xml:space="preserve">　　　　　</w:t>
            </w:r>
            <w:r w:rsidRPr="006508B5">
              <w:rPr>
                <w:rFonts w:asciiTheme="minorEastAsia" w:eastAsiaTheme="minorEastAsia" w:hAnsiTheme="minorEastAsia" w:hint="eastAsia"/>
              </w:rPr>
              <w:t xml:space="preserve">　　　　　　　　　</w:t>
            </w:r>
            <w:r w:rsidR="00F24676" w:rsidRPr="006508B5">
              <w:rPr>
                <w:rFonts w:asciiTheme="minorEastAsia" w:eastAsiaTheme="minorEastAsia" w:hAnsiTheme="minorEastAsia" w:hint="eastAsia"/>
              </w:rPr>
              <w:t xml:space="preserve">　</w:t>
            </w:r>
            <w:r w:rsidRPr="006508B5">
              <w:rPr>
                <w:rFonts w:asciiTheme="minorEastAsia" w:eastAsiaTheme="minorEastAsia" w:hAnsiTheme="minorEastAsia" w:hint="eastAsia"/>
              </w:rPr>
              <w:t xml:space="preserve">　　トン</w:t>
            </w:r>
          </w:p>
        </w:tc>
      </w:tr>
      <w:tr w:rsidR="006508B5" w:rsidRPr="006508B5" w14:paraId="287103C8" w14:textId="77777777" w:rsidTr="00B856FF">
        <w:trPr>
          <w:trHeight w:val="306"/>
        </w:trPr>
        <w:tc>
          <w:tcPr>
            <w:tcW w:w="3681" w:type="dxa"/>
            <w:gridSpan w:val="2"/>
          </w:tcPr>
          <w:p w14:paraId="7ECC8C22" w14:textId="116EFED5" w:rsidR="00A02678" w:rsidRPr="006508B5" w:rsidRDefault="00A02678" w:rsidP="00C94409">
            <w:pPr>
              <w:rPr>
                <w:rFonts w:asciiTheme="minorEastAsia" w:eastAsiaTheme="minorEastAsia" w:hAnsiTheme="minorEastAsia"/>
              </w:rPr>
            </w:pPr>
            <w:r w:rsidRPr="006508B5">
              <w:rPr>
                <w:rFonts w:asciiTheme="minorEastAsia" w:eastAsiaTheme="minorEastAsia" w:hAnsiTheme="minorEastAsia" w:hint="eastAsia"/>
              </w:rPr>
              <w:t>最大積載量</w:t>
            </w:r>
            <w:r w:rsidR="00950728" w:rsidRPr="006508B5">
              <w:rPr>
                <w:rFonts w:asciiTheme="minorEastAsia" w:eastAsiaTheme="minorEastAsia" w:hAnsiTheme="minorEastAsia" w:hint="eastAsia"/>
                <w:vertAlign w:val="superscript"/>
              </w:rPr>
              <w:t>注</w:t>
            </w:r>
            <w:r w:rsidR="00436ED2">
              <w:rPr>
                <w:rFonts w:asciiTheme="minorEastAsia" w:eastAsiaTheme="minorEastAsia" w:hAnsiTheme="minorEastAsia" w:hint="eastAsia"/>
                <w:vertAlign w:val="superscript"/>
              </w:rPr>
              <w:t>1</w:t>
            </w:r>
            <w:r w:rsidR="00950728" w:rsidRPr="006508B5">
              <w:rPr>
                <w:rFonts w:asciiTheme="minorEastAsia" w:eastAsiaTheme="minorEastAsia" w:hAnsiTheme="minorEastAsia" w:hint="eastAsia"/>
                <w:vertAlign w:val="superscript"/>
              </w:rPr>
              <w:t>）</w:t>
            </w:r>
          </w:p>
        </w:tc>
        <w:tc>
          <w:tcPr>
            <w:tcW w:w="5528" w:type="dxa"/>
          </w:tcPr>
          <w:p w14:paraId="08290352" w14:textId="77777777" w:rsidR="00A02678" w:rsidRPr="006508B5" w:rsidRDefault="00A02678" w:rsidP="001D5FC5">
            <w:pPr>
              <w:rPr>
                <w:rFonts w:asciiTheme="minorEastAsia" w:eastAsiaTheme="minorEastAsia" w:hAnsiTheme="minorEastAsia"/>
              </w:rPr>
            </w:pPr>
            <w:r w:rsidRPr="006508B5">
              <w:rPr>
                <w:rFonts w:asciiTheme="minorEastAsia" w:eastAsiaTheme="minorEastAsia" w:hAnsiTheme="minorEastAsia" w:hint="eastAsia"/>
              </w:rPr>
              <w:t xml:space="preserve">　</w:t>
            </w:r>
            <w:r w:rsidR="00F24676" w:rsidRPr="006508B5">
              <w:rPr>
                <w:rFonts w:asciiTheme="minorEastAsia" w:eastAsiaTheme="minorEastAsia" w:hAnsiTheme="minorEastAsia" w:hint="eastAsia"/>
              </w:rPr>
              <w:t xml:space="preserve">　　　</w:t>
            </w:r>
            <w:r w:rsidRPr="006508B5">
              <w:rPr>
                <w:rFonts w:asciiTheme="minorEastAsia" w:eastAsiaTheme="minorEastAsia" w:hAnsiTheme="minorEastAsia" w:hint="eastAsia"/>
              </w:rPr>
              <w:t xml:space="preserve">　　　</w:t>
            </w:r>
            <w:r w:rsidR="00F24676" w:rsidRPr="006508B5">
              <w:rPr>
                <w:rFonts w:asciiTheme="minorEastAsia" w:eastAsiaTheme="minorEastAsia" w:hAnsiTheme="minorEastAsia" w:hint="eastAsia"/>
              </w:rPr>
              <w:t xml:space="preserve">　　</w:t>
            </w:r>
            <w:r w:rsidRPr="006508B5">
              <w:rPr>
                <w:rFonts w:asciiTheme="minorEastAsia" w:eastAsiaTheme="minorEastAsia" w:hAnsiTheme="minorEastAsia" w:hint="eastAsia"/>
              </w:rPr>
              <w:t xml:space="preserve">　　　　　　　　</w:t>
            </w:r>
            <w:r w:rsidR="00F24676" w:rsidRPr="006508B5">
              <w:rPr>
                <w:rFonts w:asciiTheme="minorEastAsia" w:eastAsiaTheme="minorEastAsia" w:hAnsiTheme="minorEastAsia" w:hint="eastAsia"/>
              </w:rPr>
              <w:t xml:space="preserve">　</w:t>
            </w:r>
            <w:r w:rsidRPr="006508B5">
              <w:rPr>
                <w:rFonts w:asciiTheme="minorEastAsia" w:eastAsiaTheme="minorEastAsia" w:hAnsiTheme="minorEastAsia" w:hint="eastAsia"/>
              </w:rPr>
              <w:t xml:space="preserve">　　　トン</w:t>
            </w:r>
          </w:p>
        </w:tc>
      </w:tr>
      <w:tr w:rsidR="006508B5" w:rsidRPr="006508B5" w14:paraId="06AED453" w14:textId="77777777" w:rsidTr="00B856FF">
        <w:trPr>
          <w:trHeight w:val="320"/>
        </w:trPr>
        <w:tc>
          <w:tcPr>
            <w:tcW w:w="3681" w:type="dxa"/>
            <w:gridSpan w:val="2"/>
          </w:tcPr>
          <w:p w14:paraId="12AAE2D4" w14:textId="6A32E693" w:rsidR="00A02678" w:rsidRPr="006508B5" w:rsidRDefault="00A02678" w:rsidP="001D5FC5">
            <w:pPr>
              <w:rPr>
                <w:rFonts w:asciiTheme="minorEastAsia" w:eastAsiaTheme="minorEastAsia" w:hAnsiTheme="minorEastAsia"/>
              </w:rPr>
            </w:pPr>
            <w:r w:rsidRPr="006508B5">
              <w:rPr>
                <w:rFonts w:asciiTheme="minorEastAsia" w:eastAsiaTheme="minorEastAsia" w:hAnsiTheme="minorEastAsia" w:hint="eastAsia"/>
              </w:rPr>
              <w:t>乗車定員</w:t>
            </w:r>
            <w:r w:rsidR="00950728" w:rsidRPr="006508B5">
              <w:rPr>
                <w:rFonts w:asciiTheme="minorEastAsia" w:eastAsiaTheme="minorEastAsia" w:hAnsiTheme="minorEastAsia" w:hint="eastAsia"/>
                <w:vertAlign w:val="superscript"/>
              </w:rPr>
              <w:t>注</w:t>
            </w:r>
            <w:r w:rsidR="00436ED2">
              <w:rPr>
                <w:rFonts w:asciiTheme="minorEastAsia" w:eastAsiaTheme="minorEastAsia" w:hAnsiTheme="minorEastAsia" w:hint="eastAsia"/>
                <w:vertAlign w:val="superscript"/>
              </w:rPr>
              <w:t>1</w:t>
            </w:r>
            <w:r w:rsidR="00950728" w:rsidRPr="006508B5">
              <w:rPr>
                <w:rFonts w:asciiTheme="minorEastAsia" w:eastAsiaTheme="minorEastAsia" w:hAnsiTheme="minorEastAsia" w:hint="eastAsia"/>
                <w:vertAlign w:val="superscript"/>
              </w:rPr>
              <w:t>）</w:t>
            </w:r>
          </w:p>
        </w:tc>
        <w:tc>
          <w:tcPr>
            <w:tcW w:w="5528" w:type="dxa"/>
          </w:tcPr>
          <w:p w14:paraId="40CCAA52" w14:textId="77777777" w:rsidR="00A02678" w:rsidRPr="006508B5" w:rsidRDefault="00A02678" w:rsidP="001D5FC5">
            <w:pPr>
              <w:rPr>
                <w:rFonts w:asciiTheme="minorEastAsia" w:eastAsiaTheme="minorEastAsia" w:hAnsiTheme="minorEastAsia"/>
              </w:rPr>
            </w:pPr>
            <w:r w:rsidRPr="006508B5">
              <w:rPr>
                <w:rFonts w:asciiTheme="minorEastAsia" w:eastAsiaTheme="minorEastAsia" w:hAnsiTheme="minorEastAsia" w:hint="eastAsia"/>
              </w:rPr>
              <w:t xml:space="preserve">　　　　　　　</w:t>
            </w:r>
            <w:r w:rsidR="00F24676" w:rsidRPr="006508B5">
              <w:rPr>
                <w:rFonts w:asciiTheme="minorEastAsia" w:eastAsiaTheme="minorEastAsia" w:hAnsiTheme="minorEastAsia" w:hint="eastAsia"/>
              </w:rPr>
              <w:t xml:space="preserve">　　　　　</w:t>
            </w:r>
            <w:r w:rsidRPr="006508B5">
              <w:rPr>
                <w:rFonts w:asciiTheme="minorEastAsia" w:eastAsiaTheme="minorEastAsia" w:hAnsiTheme="minorEastAsia" w:hint="eastAsia"/>
              </w:rPr>
              <w:t xml:space="preserve">　　　　　　　　</w:t>
            </w:r>
            <w:r w:rsidR="00F24676" w:rsidRPr="006508B5">
              <w:rPr>
                <w:rFonts w:asciiTheme="minorEastAsia" w:eastAsiaTheme="minorEastAsia" w:hAnsiTheme="minorEastAsia" w:hint="eastAsia"/>
              </w:rPr>
              <w:t xml:space="preserve">　</w:t>
            </w:r>
            <w:r w:rsidRPr="006508B5">
              <w:rPr>
                <w:rFonts w:asciiTheme="minorEastAsia" w:eastAsiaTheme="minorEastAsia" w:hAnsiTheme="minorEastAsia" w:hint="eastAsia"/>
              </w:rPr>
              <w:t>人</w:t>
            </w:r>
          </w:p>
        </w:tc>
      </w:tr>
      <w:tr w:rsidR="006508B5" w:rsidRPr="006508B5" w14:paraId="70D4210E" w14:textId="77777777" w:rsidTr="00B856FF">
        <w:trPr>
          <w:trHeight w:val="320"/>
        </w:trPr>
        <w:tc>
          <w:tcPr>
            <w:tcW w:w="3681" w:type="dxa"/>
            <w:gridSpan w:val="2"/>
          </w:tcPr>
          <w:p w14:paraId="7C142108" w14:textId="39786F4F" w:rsidR="00A02678" w:rsidRPr="006508B5" w:rsidRDefault="00A02678" w:rsidP="001D5FC5">
            <w:pPr>
              <w:rPr>
                <w:rFonts w:asciiTheme="minorEastAsia" w:eastAsiaTheme="minorEastAsia" w:hAnsiTheme="minorEastAsia"/>
              </w:rPr>
            </w:pPr>
            <w:r w:rsidRPr="006508B5">
              <w:rPr>
                <w:rFonts w:asciiTheme="minorEastAsia" w:eastAsiaTheme="minorEastAsia" w:hAnsiTheme="minorEastAsia" w:hint="eastAsia"/>
              </w:rPr>
              <w:t>車両価格（税別）</w:t>
            </w:r>
            <w:r w:rsidR="005D39E5" w:rsidRPr="006508B5">
              <w:rPr>
                <w:rFonts w:asciiTheme="minorEastAsia" w:eastAsiaTheme="minorEastAsia" w:hAnsiTheme="minorEastAsia" w:hint="eastAsia"/>
                <w:vertAlign w:val="superscript"/>
              </w:rPr>
              <w:t>注</w:t>
            </w:r>
            <w:r w:rsidR="00027FEF">
              <w:rPr>
                <w:rFonts w:asciiTheme="minorEastAsia" w:eastAsiaTheme="minorEastAsia" w:hAnsiTheme="minorEastAsia" w:hint="eastAsia"/>
                <w:vertAlign w:val="superscript"/>
              </w:rPr>
              <w:t>１</w:t>
            </w:r>
            <w:r w:rsidR="005D39E5" w:rsidRPr="006508B5">
              <w:rPr>
                <w:rFonts w:asciiTheme="minorEastAsia" w:eastAsiaTheme="minorEastAsia" w:hAnsiTheme="minorEastAsia" w:hint="eastAsia"/>
                <w:vertAlign w:val="superscript"/>
              </w:rPr>
              <w:t>）</w:t>
            </w:r>
            <w:r w:rsidR="00950728" w:rsidRPr="006508B5">
              <w:rPr>
                <w:rFonts w:asciiTheme="minorEastAsia" w:eastAsiaTheme="minorEastAsia" w:hAnsiTheme="minorEastAsia" w:hint="eastAsia"/>
                <w:vertAlign w:val="superscript"/>
              </w:rPr>
              <w:t>注</w:t>
            </w:r>
            <w:r w:rsidR="00027FEF">
              <w:rPr>
                <w:rFonts w:asciiTheme="minorEastAsia" w:eastAsiaTheme="minorEastAsia" w:hAnsiTheme="minorEastAsia" w:hint="eastAsia"/>
                <w:vertAlign w:val="superscript"/>
              </w:rPr>
              <w:t>３</w:t>
            </w:r>
            <w:r w:rsidR="00950728" w:rsidRPr="006508B5">
              <w:rPr>
                <w:rFonts w:asciiTheme="minorEastAsia" w:eastAsiaTheme="minorEastAsia" w:hAnsiTheme="minorEastAsia" w:hint="eastAsia"/>
                <w:vertAlign w:val="superscript"/>
              </w:rPr>
              <w:t>）</w:t>
            </w:r>
          </w:p>
        </w:tc>
        <w:tc>
          <w:tcPr>
            <w:tcW w:w="5528" w:type="dxa"/>
          </w:tcPr>
          <w:p w14:paraId="2B44288B" w14:textId="334BEF0D" w:rsidR="00A02678" w:rsidRPr="006508B5" w:rsidRDefault="00A02678" w:rsidP="005D39E5">
            <w:pPr>
              <w:rPr>
                <w:rFonts w:asciiTheme="minorEastAsia" w:eastAsiaTheme="minorEastAsia" w:hAnsiTheme="minorEastAsia"/>
              </w:rPr>
            </w:pPr>
            <w:r w:rsidRPr="006508B5">
              <w:rPr>
                <w:rFonts w:asciiTheme="minorEastAsia" w:eastAsiaTheme="minorEastAsia" w:hAnsiTheme="minorEastAsia" w:hint="eastAsia"/>
              </w:rPr>
              <w:t xml:space="preserve">　　　　　　　　　　</w:t>
            </w:r>
            <w:r w:rsidR="00F24676" w:rsidRPr="006508B5">
              <w:rPr>
                <w:rFonts w:asciiTheme="minorEastAsia" w:eastAsiaTheme="minorEastAsia" w:hAnsiTheme="minorEastAsia" w:hint="eastAsia"/>
              </w:rPr>
              <w:t xml:space="preserve">　　　　　</w:t>
            </w:r>
            <w:r w:rsidRPr="006508B5">
              <w:rPr>
                <w:rFonts w:asciiTheme="minorEastAsia" w:eastAsiaTheme="minorEastAsia" w:hAnsiTheme="minorEastAsia" w:hint="eastAsia"/>
              </w:rPr>
              <w:t xml:space="preserve">　　　　</w:t>
            </w:r>
            <w:r w:rsidR="00F24676" w:rsidRPr="006508B5">
              <w:rPr>
                <w:rFonts w:asciiTheme="minorEastAsia" w:eastAsiaTheme="minorEastAsia" w:hAnsiTheme="minorEastAsia" w:hint="eastAsia"/>
              </w:rPr>
              <w:t xml:space="preserve">　</w:t>
            </w:r>
            <w:r w:rsidRPr="006508B5">
              <w:rPr>
                <w:rFonts w:asciiTheme="minorEastAsia" w:eastAsiaTheme="minorEastAsia" w:hAnsiTheme="minorEastAsia" w:hint="eastAsia"/>
              </w:rPr>
              <w:t xml:space="preserve">　円</w:t>
            </w:r>
          </w:p>
        </w:tc>
      </w:tr>
      <w:tr w:rsidR="006508B5" w:rsidRPr="006508B5" w14:paraId="274F2C0C" w14:textId="77777777" w:rsidTr="00B856FF">
        <w:trPr>
          <w:trHeight w:val="626"/>
        </w:trPr>
        <w:tc>
          <w:tcPr>
            <w:tcW w:w="3681" w:type="dxa"/>
            <w:gridSpan w:val="2"/>
          </w:tcPr>
          <w:p w14:paraId="1504F7A5" w14:textId="77489BFA" w:rsidR="00A02678" w:rsidRPr="006508B5" w:rsidRDefault="00A02678" w:rsidP="001D5FC5">
            <w:pPr>
              <w:rPr>
                <w:rFonts w:asciiTheme="minorEastAsia" w:eastAsiaTheme="minorEastAsia" w:hAnsiTheme="minorEastAsia"/>
              </w:rPr>
            </w:pPr>
            <w:r w:rsidRPr="006508B5">
              <w:rPr>
                <w:rFonts w:asciiTheme="minorEastAsia" w:eastAsiaTheme="minorEastAsia" w:hAnsiTheme="minorEastAsia" w:hint="eastAsia"/>
              </w:rPr>
              <w:t>同等クラスの標準車両価格（税別）</w:t>
            </w:r>
            <w:r w:rsidR="005D39E5" w:rsidRPr="006508B5">
              <w:rPr>
                <w:rFonts w:asciiTheme="minorEastAsia" w:eastAsiaTheme="minorEastAsia" w:hAnsiTheme="minorEastAsia" w:hint="eastAsia"/>
                <w:vertAlign w:val="superscript"/>
              </w:rPr>
              <w:t>注</w:t>
            </w:r>
            <w:r w:rsidR="00027FEF">
              <w:rPr>
                <w:rFonts w:asciiTheme="minorEastAsia" w:eastAsiaTheme="minorEastAsia" w:hAnsiTheme="minorEastAsia" w:hint="eastAsia"/>
                <w:vertAlign w:val="superscript"/>
              </w:rPr>
              <w:t>４</w:t>
            </w:r>
            <w:r w:rsidR="005D39E5" w:rsidRPr="006508B5">
              <w:rPr>
                <w:rFonts w:asciiTheme="minorEastAsia" w:eastAsiaTheme="minorEastAsia" w:hAnsiTheme="minorEastAsia" w:hint="eastAsia"/>
                <w:vertAlign w:val="superscript"/>
              </w:rPr>
              <w:t>）</w:t>
            </w:r>
            <w:r w:rsidR="005D39E5" w:rsidRPr="006508B5">
              <w:rPr>
                <w:rFonts w:asciiTheme="minorEastAsia" w:eastAsiaTheme="minorEastAsia" w:hAnsiTheme="minorEastAsia" w:hint="eastAsia"/>
              </w:rPr>
              <w:t>との差額</w:t>
            </w:r>
            <w:r w:rsidR="00950728" w:rsidRPr="006508B5">
              <w:rPr>
                <w:rFonts w:asciiTheme="minorEastAsia" w:eastAsiaTheme="minorEastAsia" w:hAnsiTheme="minorEastAsia" w:hint="eastAsia"/>
                <w:vertAlign w:val="superscript"/>
              </w:rPr>
              <w:t>注</w:t>
            </w:r>
            <w:r w:rsidR="00027FEF">
              <w:rPr>
                <w:rFonts w:asciiTheme="minorEastAsia" w:eastAsiaTheme="minorEastAsia" w:hAnsiTheme="minorEastAsia" w:hint="eastAsia"/>
                <w:vertAlign w:val="superscript"/>
              </w:rPr>
              <w:t>１</w:t>
            </w:r>
            <w:r w:rsidR="00950728" w:rsidRPr="006508B5">
              <w:rPr>
                <w:rFonts w:asciiTheme="minorEastAsia" w:eastAsiaTheme="minorEastAsia" w:hAnsiTheme="minorEastAsia" w:hint="eastAsia"/>
                <w:vertAlign w:val="superscript"/>
              </w:rPr>
              <w:t>）</w:t>
            </w:r>
          </w:p>
        </w:tc>
        <w:tc>
          <w:tcPr>
            <w:tcW w:w="5528" w:type="dxa"/>
          </w:tcPr>
          <w:p w14:paraId="7A9D3B98" w14:textId="77777777" w:rsidR="00A02678" w:rsidRPr="006508B5" w:rsidRDefault="00A02678" w:rsidP="001D5FC5">
            <w:pPr>
              <w:rPr>
                <w:rFonts w:asciiTheme="minorEastAsia" w:eastAsiaTheme="minorEastAsia" w:hAnsiTheme="minorEastAsia"/>
              </w:rPr>
            </w:pPr>
          </w:p>
          <w:p w14:paraId="7D04416F" w14:textId="633A94E5" w:rsidR="00A02678" w:rsidRPr="006508B5" w:rsidRDefault="00A02678" w:rsidP="005D39E5">
            <w:pPr>
              <w:ind w:firstLineChars="300" w:firstLine="600"/>
              <w:rPr>
                <w:rFonts w:asciiTheme="minorEastAsia" w:eastAsiaTheme="minorEastAsia" w:hAnsiTheme="minorEastAsia"/>
              </w:rPr>
            </w:pPr>
            <w:r w:rsidRPr="006508B5">
              <w:rPr>
                <w:rFonts w:asciiTheme="minorEastAsia" w:eastAsiaTheme="minorEastAsia" w:hAnsiTheme="minorEastAsia" w:hint="eastAsia"/>
              </w:rPr>
              <w:t xml:space="preserve">　　　　　　　　　　</w:t>
            </w:r>
            <w:r w:rsidR="00F24676" w:rsidRPr="006508B5">
              <w:rPr>
                <w:rFonts w:asciiTheme="minorEastAsia" w:eastAsiaTheme="minorEastAsia" w:hAnsiTheme="minorEastAsia" w:hint="eastAsia"/>
              </w:rPr>
              <w:t xml:space="preserve">　　</w:t>
            </w:r>
            <w:r w:rsidRPr="006508B5">
              <w:rPr>
                <w:rFonts w:asciiTheme="minorEastAsia" w:eastAsiaTheme="minorEastAsia" w:hAnsiTheme="minorEastAsia" w:hint="eastAsia"/>
              </w:rPr>
              <w:t xml:space="preserve">　　　</w:t>
            </w:r>
            <w:r w:rsidR="00F24676" w:rsidRPr="006508B5">
              <w:rPr>
                <w:rFonts w:asciiTheme="minorEastAsia" w:eastAsiaTheme="minorEastAsia" w:hAnsiTheme="minorEastAsia" w:hint="eastAsia"/>
              </w:rPr>
              <w:t xml:space="preserve">　</w:t>
            </w:r>
            <w:r w:rsidRPr="006508B5">
              <w:rPr>
                <w:rFonts w:asciiTheme="minorEastAsia" w:eastAsiaTheme="minorEastAsia" w:hAnsiTheme="minorEastAsia" w:hint="eastAsia"/>
              </w:rPr>
              <w:t xml:space="preserve">　　円</w:t>
            </w:r>
          </w:p>
        </w:tc>
      </w:tr>
      <w:tr w:rsidR="00750715" w:rsidRPr="006508B5" w14:paraId="4964E668" w14:textId="77777777" w:rsidTr="00B856FF">
        <w:trPr>
          <w:trHeight w:val="960"/>
        </w:trPr>
        <w:tc>
          <w:tcPr>
            <w:tcW w:w="933" w:type="dxa"/>
            <w:vMerge w:val="restart"/>
            <w:vAlign w:val="center"/>
          </w:tcPr>
          <w:p w14:paraId="494A77E1" w14:textId="78EE7FDA" w:rsidR="00750715" w:rsidRPr="006508B5" w:rsidRDefault="00750715" w:rsidP="00B856FF">
            <w:pPr>
              <w:jc w:val="center"/>
              <w:rPr>
                <w:rFonts w:asciiTheme="minorEastAsia" w:hAnsiTheme="minorEastAsia"/>
              </w:rPr>
            </w:pPr>
            <w:r>
              <w:rPr>
                <w:rFonts w:asciiTheme="minorEastAsia" w:hAnsiTheme="minorEastAsia" w:hint="eastAsia"/>
              </w:rPr>
              <w:t>ＦＣＶ、ＥＶ、ＨＶ、ＰＨＶ</w:t>
            </w:r>
          </w:p>
        </w:tc>
        <w:tc>
          <w:tcPr>
            <w:tcW w:w="2748" w:type="dxa"/>
          </w:tcPr>
          <w:p w14:paraId="73586900" w14:textId="77777777" w:rsidR="00A64BC2" w:rsidRDefault="00750715">
            <w:pPr>
              <w:rPr>
                <w:rFonts w:asciiTheme="minorEastAsia" w:eastAsiaTheme="minorEastAsia" w:hAnsiTheme="minorEastAsia"/>
              </w:rPr>
            </w:pPr>
            <w:r>
              <w:rPr>
                <w:rFonts w:asciiTheme="minorEastAsia" w:eastAsiaTheme="minorEastAsia" w:hAnsiTheme="minorEastAsia" w:hint="eastAsia"/>
              </w:rPr>
              <w:t>導入車両の</w:t>
            </w:r>
            <w:r w:rsidRPr="006508B5">
              <w:rPr>
                <w:rFonts w:asciiTheme="minorEastAsia" w:eastAsiaTheme="minorEastAsia" w:hAnsiTheme="minorEastAsia" w:hint="eastAsia"/>
              </w:rPr>
              <w:t>燃費</w:t>
            </w:r>
            <w:r w:rsidR="00A64BC2" w:rsidRPr="0003216D">
              <w:rPr>
                <w:rFonts w:asciiTheme="minorEastAsia" w:hAnsiTheme="minorEastAsia" w:hint="eastAsia"/>
              </w:rPr>
              <w:t>及び燃料の種類</w:t>
            </w:r>
          </w:p>
          <w:p w14:paraId="2359916B" w14:textId="4F38B681" w:rsidR="00750715" w:rsidRPr="006508B5" w:rsidRDefault="00750715">
            <w:pPr>
              <w:rPr>
                <w:rFonts w:asciiTheme="minorEastAsia" w:eastAsiaTheme="minorEastAsia" w:hAnsiTheme="minorEastAsia"/>
              </w:rPr>
            </w:pPr>
            <w:r w:rsidRPr="006508B5">
              <w:rPr>
                <w:rFonts w:asciiTheme="minorEastAsia" w:eastAsiaTheme="minorEastAsia" w:hAnsiTheme="minorEastAsia" w:hint="eastAsia"/>
              </w:rPr>
              <w:t>（</w:t>
            </w:r>
            <w:r w:rsidR="003714D4">
              <w:rPr>
                <w:rFonts w:asciiTheme="minorEastAsia" w:eastAsiaTheme="minorEastAsia" w:hAnsiTheme="minorEastAsia" w:hint="eastAsia"/>
              </w:rPr>
              <w:t>ＨＶ</w:t>
            </w:r>
            <w:r w:rsidR="0003216D">
              <w:rPr>
                <w:rFonts w:asciiTheme="minorEastAsia" w:eastAsiaTheme="minorEastAsia" w:hAnsiTheme="minorEastAsia" w:hint="eastAsia"/>
              </w:rPr>
              <w:t>、ＰＨＶ</w:t>
            </w:r>
            <w:r w:rsidR="003714D4">
              <w:rPr>
                <w:rFonts w:asciiTheme="minorEastAsia" w:eastAsiaTheme="minorEastAsia" w:hAnsiTheme="minorEastAsia" w:hint="eastAsia"/>
              </w:rPr>
              <w:t>に限る</w:t>
            </w:r>
            <w:r w:rsidRPr="006508B5">
              <w:rPr>
                <w:rFonts w:asciiTheme="minorEastAsia" w:eastAsiaTheme="minorEastAsia" w:hAnsiTheme="minorEastAsia" w:hint="eastAsia"/>
              </w:rPr>
              <w:t>）</w:t>
            </w:r>
            <w:r w:rsidR="00027FEF">
              <w:rPr>
                <w:rFonts w:asciiTheme="minorEastAsia" w:eastAsiaTheme="minorEastAsia" w:hAnsiTheme="minorEastAsia" w:hint="eastAsia"/>
                <w:vertAlign w:val="superscript"/>
              </w:rPr>
              <w:t>注１</w:t>
            </w:r>
            <w:r w:rsidRPr="006508B5">
              <w:rPr>
                <w:rFonts w:asciiTheme="minorEastAsia" w:eastAsiaTheme="minorEastAsia" w:hAnsiTheme="minorEastAsia" w:hint="eastAsia"/>
                <w:vertAlign w:val="superscript"/>
              </w:rPr>
              <w:t>）</w:t>
            </w:r>
          </w:p>
        </w:tc>
        <w:tc>
          <w:tcPr>
            <w:tcW w:w="5528" w:type="dxa"/>
          </w:tcPr>
          <w:p w14:paraId="05E319ED" w14:textId="16EE14CD" w:rsidR="00A64BC2" w:rsidRDefault="00750715" w:rsidP="001D5FC5">
            <w:pPr>
              <w:rPr>
                <w:rFonts w:asciiTheme="minorEastAsia" w:eastAsiaTheme="minorEastAsia" w:hAnsiTheme="minorEastAsia"/>
              </w:rPr>
            </w:pPr>
            <w:r w:rsidRPr="006508B5">
              <w:rPr>
                <w:rFonts w:asciiTheme="minorEastAsia" w:eastAsiaTheme="minorEastAsia" w:hAnsiTheme="minorEastAsia" w:hint="eastAsia"/>
              </w:rPr>
              <w:t xml:space="preserve">　　　　　　　　　　　</w:t>
            </w:r>
            <w:r w:rsidR="00A64BC2">
              <w:rPr>
                <w:rFonts w:asciiTheme="minorEastAsia" w:eastAsiaTheme="minorEastAsia" w:hAnsiTheme="minorEastAsia" w:hint="eastAsia"/>
              </w:rPr>
              <w:t xml:space="preserve">　　　　　　　</w:t>
            </w:r>
            <w:r w:rsidRPr="006508B5">
              <w:rPr>
                <w:rFonts w:asciiTheme="minorEastAsia" w:eastAsiaTheme="minorEastAsia" w:hAnsiTheme="minorEastAsia" w:hint="eastAsia"/>
              </w:rPr>
              <w:t>ｋｍ／Ｌ</w:t>
            </w:r>
          </w:p>
          <w:p w14:paraId="3E2C6D2B" w14:textId="398ECABF" w:rsidR="00750715" w:rsidRPr="006508B5" w:rsidRDefault="00750715" w:rsidP="001D5FC5">
            <w:pPr>
              <w:rPr>
                <w:rFonts w:asciiTheme="minorEastAsia" w:eastAsiaTheme="minorEastAsia" w:hAnsiTheme="minorEastAsia"/>
              </w:rPr>
            </w:pPr>
            <w:r w:rsidRPr="006508B5">
              <w:rPr>
                <w:rFonts w:asciiTheme="minorEastAsia" w:eastAsiaTheme="minorEastAsia" w:hAnsiTheme="minorEastAsia" w:hint="eastAsia"/>
              </w:rPr>
              <w:t>燃料の種類：</w:t>
            </w:r>
          </w:p>
        </w:tc>
      </w:tr>
      <w:tr w:rsidR="00750715" w:rsidRPr="006508B5" w14:paraId="69CC5F42" w14:textId="77777777" w:rsidTr="00B856FF">
        <w:trPr>
          <w:trHeight w:val="973"/>
        </w:trPr>
        <w:tc>
          <w:tcPr>
            <w:tcW w:w="933" w:type="dxa"/>
            <w:vMerge/>
          </w:tcPr>
          <w:p w14:paraId="532F7EA4" w14:textId="1A1E2D23" w:rsidR="00750715" w:rsidRPr="006508B5" w:rsidRDefault="00750715" w:rsidP="001D5FC5">
            <w:pPr>
              <w:rPr>
                <w:rFonts w:asciiTheme="minorEastAsia" w:hAnsiTheme="minorEastAsia"/>
              </w:rPr>
            </w:pPr>
          </w:p>
        </w:tc>
        <w:tc>
          <w:tcPr>
            <w:tcW w:w="2748" w:type="dxa"/>
          </w:tcPr>
          <w:p w14:paraId="144E788E" w14:textId="7418C934" w:rsidR="00750715" w:rsidRPr="006508B5" w:rsidRDefault="00750715" w:rsidP="00A64BC2">
            <w:pPr>
              <w:rPr>
                <w:rFonts w:asciiTheme="minorEastAsia" w:hAnsiTheme="minorEastAsia"/>
              </w:rPr>
            </w:pPr>
            <w:r w:rsidRPr="0003216D">
              <w:rPr>
                <w:rFonts w:asciiTheme="minorEastAsia" w:hAnsiTheme="minorEastAsia" w:hint="eastAsia"/>
              </w:rPr>
              <w:t>標準車両</w:t>
            </w:r>
            <w:r w:rsidR="00EF1B6A" w:rsidRPr="0003216D">
              <w:rPr>
                <w:rFonts w:asciiTheme="minorEastAsia" w:hAnsiTheme="minorEastAsia" w:hint="eastAsia"/>
              </w:rPr>
              <w:t>に適用される</w:t>
            </w:r>
            <w:r w:rsidRPr="0003216D">
              <w:rPr>
                <w:rFonts w:asciiTheme="minorEastAsia" w:hAnsiTheme="minorEastAsia" w:hint="eastAsia"/>
              </w:rPr>
              <w:t>燃費</w:t>
            </w:r>
            <w:r w:rsidR="00EF1B6A" w:rsidRPr="0003216D">
              <w:rPr>
                <w:rFonts w:asciiTheme="minorEastAsia" w:hAnsiTheme="minorEastAsia" w:hint="eastAsia"/>
              </w:rPr>
              <w:t>基準</w:t>
            </w:r>
            <w:r w:rsidR="000A2CE6" w:rsidRPr="00B856FF">
              <w:rPr>
                <w:rFonts w:asciiTheme="minorEastAsia" w:hAnsiTheme="minorEastAsia" w:hint="eastAsia"/>
              </w:rPr>
              <w:t>値</w:t>
            </w:r>
            <w:r w:rsidR="00A64BC2" w:rsidRPr="00B856FF">
              <w:rPr>
                <w:rFonts w:asciiTheme="minorEastAsia" w:hAnsiTheme="minorEastAsia" w:hint="eastAsia"/>
              </w:rPr>
              <w:t>及び燃料の種類</w:t>
            </w:r>
            <w:r w:rsidR="00027FEF" w:rsidRPr="00B856FF">
              <w:rPr>
                <w:rFonts w:asciiTheme="minorEastAsia" w:hAnsiTheme="minorEastAsia" w:hint="eastAsia"/>
                <w:vertAlign w:val="superscript"/>
              </w:rPr>
              <w:t>注１</w:t>
            </w:r>
            <w:r w:rsidRPr="00B856FF">
              <w:rPr>
                <w:rFonts w:asciiTheme="minorEastAsia" w:hAnsiTheme="minorEastAsia" w:hint="eastAsia"/>
                <w:vertAlign w:val="superscript"/>
              </w:rPr>
              <w:t>）</w:t>
            </w:r>
          </w:p>
        </w:tc>
        <w:tc>
          <w:tcPr>
            <w:tcW w:w="5528" w:type="dxa"/>
            <w:vAlign w:val="center"/>
          </w:tcPr>
          <w:p w14:paraId="46A0B86A" w14:textId="707B8EF5" w:rsidR="00A64BC2" w:rsidRDefault="00750715" w:rsidP="00B856FF">
            <w:pPr>
              <w:jc w:val="left"/>
              <w:rPr>
                <w:rFonts w:asciiTheme="minorEastAsia" w:eastAsiaTheme="minorEastAsia" w:hAnsiTheme="minorEastAsia"/>
              </w:rPr>
            </w:pPr>
            <w:r>
              <w:rPr>
                <w:rFonts w:asciiTheme="minorEastAsia" w:eastAsiaTheme="minorEastAsia" w:hAnsiTheme="minorEastAsia" w:hint="eastAsia"/>
              </w:rPr>
              <w:t xml:space="preserve">　　　　　　</w:t>
            </w:r>
            <w:r w:rsidR="00A64BC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508B5">
              <w:rPr>
                <w:rFonts w:asciiTheme="minorEastAsia" w:eastAsiaTheme="minorEastAsia" w:hAnsiTheme="minorEastAsia" w:hint="eastAsia"/>
              </w:rPr>
              <w:t>ｋｍ／Ｌ</w:t>
            </w:r>
          </w:p>
          <w:p w14:paraId="2173929D" w14:textId="72058130" w:rsidR="00750715" w:rsidRPr="006508B5" w:rsidRDefault="00750715" w:rsidP="00B856FF">
            <w:pPr>
              <w:jc w:val="left"/>
              <w:rPr>
                <w:rFonts w:asciiTheme="minorEastAsia" w:hAnsiTheme="minorEastAsia"/>
              </w:rPr>
            </w:pPr>
            <w:r w:rsidRPr="006508B5">
              <w:rPr>
                <w:rFonts w:asciiTheme="minorEastAsia" w:eastAsiaTheme="minorEastAsia" w:hAnsiTheme="minorEastAsia" w:hint="eastAsia"/>
              </w:rPr>
              <w:t>燃料の種類：</w:t>
            </w:r>
          </w:p>
        </w:tc>
      </w:tr>
      <w:tr w:rsidR="00750715" w:rsidRPr="006508B5" w14:paraId="29B42CA1" w14:textId="77777777" w:rsidTr="00B856FF">
        <w:trPr>
          <w:trHeight w:val="666"/>
        </w:trPr>
        <w:tc>
          <w:tcPr>
            <w:tcW w:w="933" w:type="dxa"/>
            <w:vMerge w:val="restart"/>
            <w:vAlign w:val="center"/>
          </w:tcPr>
          <w:p w14:paraId="15F99DA6" w14:textId="013B358E" w:rsidR="00750715" w:rsidRPr="006508B5" w:rsidRDefault="00750715" w:rsidP="00A64BC2">
            <w:pPr>
              <w:jc w:val="center"/>
              <w:rPr>
                <w:rFonts w:asciiTheme="minorEastAsia" w:hAnsiTheme="minorEastAsia"/>
              </w:rPr>
            </w:pPr>
            <w:r>
              <w:rPr>
                <w:rFonts w:asciiTheme="minorEastAsia" w:eastAsiaTheme="minorEastAsia" w:hAnsiTheme="minorEastAsia" w:hint="eastAsia"/>
              </w:rPr>
              <w:t>ＣＮＧＶ</w:t>
            </w:r>
          </w:p>
        </w:tc>
        <w:tc>
          <w:tcPr>
            <w:tcW w:w="2748" w:type="dxa"/>
          </w:tcPr>
          <w:p w14:paraId="3EE8112D" w14:textId="3D2F8A64" w:rsidR="00750715" w:rsidRPr="006508B5" w:rsidRDefault="00750715">
            <w:pPr>
              <w:rPr>
                <w:rFonts w:asciiTheme="minorEastAsia" w:eastAsiaTheme="minorEastAsia" w:hAnsiTheme="minorEastAsia"/>
              </w:rPr>
            </w:pPr>
            <w:r>
              <w:rPr>
                <w:rFonts w:asciiTheme="minorEastAsia" w:eastAsiaTheme="minorEastAsia" w:hAnsiTheme="minorEastAsia" w:hint="eastAsia"/>
              </w:rPr>
              <w:t>導入車両の</w:t>
            </w:r>
            <w:r w:rsidRPr="006508B5">
              <w:rPr>
                <w:rFonts w:asciiTheme="minorEastAsia" w:eastAsiaTheme="minorEastAsia" w:hAnsiTheme="minorEastAsia" w:hint="eastAsia"/>
              </w:rPr>
              <w:t>燃費</w:t>
            </w:r>
          </w:p>
        </w:tc>
        <w:tc>
          <w:tcPr>
            <w:tcW w:w="5528" w:type="dxa"/>
          </w:tcPr>
          <w:p w14:paraId="67E7CCAD" w14:textId="57823D09" w:rsidR="00750715" w:rsidRPr="006508B5" w:rsidRDefault="00750715" w:rsidP="001D5FC5">
            <w:pPr>
              <w:rPr>
                <w:rFonts w:asciiTheme="minorEastAsia" w:eastAsiaTheme="minorEastAsia" w:hAnsiTheme="minorEastAsia"/>
              </w:rPr>
            </w:pPr>
            <w:r w:rsidRPr="006508B5">
              <w:rPr>
                <w:rFonts w:asciiTheme="minorEastAsia" w:eastAsiaTheme="minorEastAsia" w:hAnsiTheme="minorEastAsia" w:hint="eastAsia"/>
              </w:rPr>
              <w:t>都市内走行燃料消費率：　　　　　　　　　　ｋｍ／Ｎｍ</w:t>
            </w:r>
            <w:r w:rsidRPr="006508B5">
              <w:rPr>
                <w:rFonts w:asciiTheme="minorEastAsia" w:eastAsiaTheme="minorEastAsia" w:hAnsiTheme="minorEastAsia" w:hint="eastAsia"/>
                <w:vertAlign w:val="superscript"/>
              </w:rPr>
              <w:t>３</w:t>
            </w:r>
          </w:p>
          <w:p w14:paraId="42A4072D" w14:textId="3A6C61CE" w:rsidR="00750715" w:rsidRPr="006508B5" w:rsidRDefault="00750715" w:rsidP="003B664C">
            <w:pPr>
              <w:rPr>
                <w:rFonts w:asciiTheme="minorEastAsia" w:eastAsiaTheme="minorEastAsia" w:hAnsiTheme="minorEastAsia"/>
              </w:rPr>
            </w:pPr>
            <w:r w:rsidRPr="006508B5">
              <w:rPr>
                <w:rFonts w:asciiTheme="minorEastAsia" w:eastAsiaTheme="minorEastAsia" w:hAnsiTheme="minorEastAsia" w:hint="eastAsia"/>
              </w:rPr>
              <w:t>都市間走行燃料消費率：　　　　　　　　　　ｋｍ／Ｎｍ</w:t>
            </w:r>
            <w:r w:rsidRPr="006508B5">
              <w:rPr>
                <w:rFonts w:asciiTheme="minorEastAsia" w:eastAsiaTheme="minorEastAsia" w:hAnsiTheme="minorEastAsia" w:hint="eastAsia"/>
                <w:vertAlign w:val="superscript"/>
              </w:rPr>
              <w:t>３</w:t>
            </w:r>
          </w:p>
        </w:tc>
      </w:tr>
      <w:tr w:rsidR="00750715" w:rsidRPr="006508B5" w14:paraId="1875B4FF" w14:textId="77777777" w:rsidTr="00B856FF">
        <w:trPr>
          <w:trHeight w:val="293"/>
        </w:trPr>
        <w:tc>
          <w:tcPr>
            <w:tcW w:w="933" w:type="dxa"/>
            <w:vMerge/>
          </w:tcPr>
          <w:p w14:paraId="7A5608A2" w14:textId="5AACC929" w:rsidR="00750715" w:rsidRPr="006508B5" w:rsidRDefault="00750715" w:rsidP="00832E72">
            <w:pPr>
              <w:rPr>
                <w:rFonts w:asciiTheme="minorEastAsia" w:hAnsiTheme="minorEastAsia"/>
              </w:rPr>
            </w:pPr>
          </w:p>
        </w:tc>
        <w:tc>
          <w:tcPr>
            <w:tcW w:w="2748" w:type="dxa"/>
          </w:tcPr>
          <w:p w14:paraId="6023C6E4" w14:textId="6AF0F17A" w:rsidR="00750715" w:rsidRPr="006508B5" w:rsidRDefault="00750715" w:rsidP="00A64BC2">
            <w:pPr>
              <w:rPr>
                <w:rFonts w:asciiTheme="minorEastAsia" w:eastAsiaTheme="minorEastAsia" w:hAnsiTheme="minorEastAsia"/>
              </w:rPr>
            </w:pPr>
            <w:r w:rsidRPr="006508B5">
              <w:rPr>
                <w:rFonts w:asciiTheme="minorEastAsia" w:eastAsiaTheme="minorEastAsia" w:hAnsiTheme="minorEastAsia" w:hint="eastAsia"/>
              </w:rPr>
              <w:t>標準車両の燃費</w:t>
            </w:r>
            <w:r w:rsidR="00A64BC2" w:rsidRPr="00B856FF">
              <w:rPr>
                <w:rFonts w:asciiTheme="minorEastAsia" w:hAnsiTheme="minorEastAsia" w:hint="eastAsia"/>
              </w:rPr>
              <w:t>及び燃料の種類</w:t>
            </w:r>
            <w:r w:rsidR="00027FEF" w:rsidRPr="0003216D">
              <w:rPr>
                <w:rFonts w:asciiTheme="minorEastAsia" w:eastAsiaTheme="minorEastAsia" w:hAnsiTheme="minorEastAsia" w:hint="eastAsia"/>
                <w:vertAlign w:val="superscript"/>
              </w:rPr>
              <w:t>注５</w:t>
            </w:r>
            <w:r w:rsidRPr="0003216D">
              <w:rPr>
                <w:rFonts w:asciiTheme="minorEastAsia" w:eastAsiaTheme="minorEastAsia" w:hAnsiTheme="minorEastAsia" w:hint="eastAsia"/>
                <w:vertAlign w:val="superscript"/>
              </w:rPr>
              <w:t>）</w:t>
            </w:r>
          </w:p>
        </w:tc>
        <w:tc>
          <w:tcPr>
            <w:tcW w:w="5528" w:type="dxa"/>
          </w:tcPr>
          <w:p w14:paraId="625C55DA" w14:textId="386CC6C3" w:rsidR="00750715" w:rsidRPr="006508B5" w:rsidRDefault="00750715" w:rsidP="003B664C">
            <w:pPr>
              <w:rPr>
                <w:rFonts w:asciiTheme="minorEastAsia" w:eastAsiaTheme="minorEastAsia" w:hAnsiTheme="minorEastAsia"/>
              </w:rPr>
            </w:pPr>
            <w:r w:rsidRPr="006508B5">
              <w:rPr>
                <w:rFonts w:asciiTheme="minorEastAsia" w:eastAsiaTheme="minorEastAsia" w:hAnsiTheme="minorEastAsia" w:hint="eastAsia"/>
              </w:rPr>
              <w:t>都市内走行燃料消費率：　　　　　　　　　　　　ｋｍ／Ｌ</w:t>
            </w:r>
          </w:p>
          <w:p w14:paraId="76F8B338" w14:textId="401200FB" w:rsidR="00750715" w:rsidRPr="006508B5" w:rsidRDefault="00750715" w:rsidP="00234FF5">
            <w:pPr>
              <w:rPr>
                <w:rFonts w:asciiTheme="minorEastAsia" w:eastAsiaTheme="minorEastAsia" w:hAnsiTheme="minorEastAsia"/>
              </w:rPr>
            </w:pPr>
            <w:r w:rsidRPr="006508B5">
              <w:rPr>
                <w:rFonts w:asciiTheme="minorEastAsia" w:eastAsiaTheme="minorEastAsia" w:hAnsiTheme="minorEastAsia" w:hint="eastAsia"/>
              </w:rPr>
              <w:t>都市間走行燃料消費率：　　　　　　　　　　　　ｋｍ／Ｌ</w:t>
            </w:r>
          </w:p>
          <w:p w14:paraId="57920925" w14:textId="28C97AF1" w:rsidR="00750715" w:rsidRPr="006508B5" w:rsidRDefault="00750715" w:rsidP="00234FF5">
            <w:pPr>
              <w:rPr>
                <w:rFonts w:asciiTheme="minorEastAsia" w:eastAsiaTheme="minorEastAsia" w:hAnsiTheme="minorEastAsia"/>
              </w:rPr>
            </w:pPr>
            <w:r w:rsidRPr="006508B5">
              <w:rPr>
                <w:rFonts w:asciiTheme="minorEastAsia" w:eastAsiaTheme="minorEastAsia" w:hAnsiTheme="minorEastAsia" w:hint="eastAsia"/>
              </w:rPr>
              <w:t>燃料の種類：</w:t>
            </w:r>
          </w:p>
        </w:tc>
      </w:tr>
      <w:tr w:rsidR="006508B5" w:rsidRPr="006508B5" w14:paraId="15C231DB" w14:textId="77777777" w:rsidTr="00B856FF">
        <w:trPr>
          <w:trHeight w:val="320"/>
        </w:trPr>
        <w:tc>
          <w:tcPr>
            <w:tcW w:w="3681" w:type="dxa"/>
            <w:gridSpan w:val="2"/>
          </w:tcPr>
          <w:p w14:paraId="0020E9D2" w14:textId="77777777" w:rsidR="00A02678" w:rsidRPr="006508B5" w:rsidRDefault="00A02678" w:rsidP="001D5FC5">
            <w:pPr>
              <w:rPr>
                <w:rFonts w:asciiTheme="minorEastAsia" w:eastAsiaTheme="minorEastAsia" w:hAnsiTheme="minorEastAsia"/>
              </w:rPr>
            </w:pPr>
            <w:r w:rsidRPr="006508B5">
              <w:rPr>
                <w:rFonts w:asciiTheme="minorEastAsia" w:eastAsiaTheme="minorEastAsia" w:hAnsiTheme="minorEastAsia" w:hint="eastAsia"/>
              </w:rPr>
              <w:t>販売計画</w:t>
            </w:r>
          </w:p>
        </w:tc>
        <w:tc>
          <w:tcPr>
            <w:tcW w:w="5528" w:type="dxa"/>
          </w:tcPr>
          <w:p w14:paraId="5E2D9536" w14:textId="77777777" w:rsidR="00234FF5" w:rsidRPr="006508B5" w:rsidRDefault="00234FF5" w:rsidP="001D5FC5">
            <w:pPr>
              <w:rPr>
                <w:rFonts w:asciiTheme="minorEastAsia" w:eastAsiaTheme="minorEastAsia" w:hAnsiTheme="minorEastAsia"/>
              </w:rPr>
            </w:pPr>
          </w:p>
        </w:tc>
      </w:tr>
      <w:tr w:rsidR="006508B5" w:rsidRPr="006508B5" w14:paraId="72984233" w14:textId="77777777" w:rsidTr="00B856FF">
        <w:trPr>
          <w:trHeight w:val="1266"/>
        </w:trPr>
        <w:tc>
          <w:tcPr>
            <w:tcW w:w="3681" w:type="dxa"/>
            <w:gridSpan w:val="2"/>
          </w:tcPr>
          <w:p w14:paraId="55FF64FD" w14:textId="77777777" w:rsidR="00A02678" w:rsidRPr="006508B5" w:rsidRDefault="00A02678" w:rsidP="001D5FC5">
            <w:pPr>
              <w:rPr>
                <w:rFonts w:asciiTheme="minorEastAsia" w:eastAsiaTheme="minorEastAsia" w:hAnsiTheme="minorEastAsia"/>
              </w:rPr>
            </w:pPr>
            <w:r w:rsidRPr="006508B5">
              <w:rPr>
                <w:rFonts w:asciiTheme="minorEastAsia" w:eastAsiaTheme="minorEastAsia" w:hAnsiTheme="minorEastAsia" w:hint="eastAsia"/>
              </w:rPr>
              <w:t>車両製造事業者</w:t>
            </w:r>
          </w:p>
          <w:p w14:paraId="41D23439" w14:textId="77777777" w:rsidR="00A02678" w:rsidRPr="006508B5" w:rsidRDefault="00A02678" w:rsidP="001D5FC5">
            <w:pPr>
              <w:rPr>
                <w:rFonts w:asciiTheme="minorEastAsia" w:eastAsiaTheme="minorEastAsia" w:hAnsiTheme="minorEastAsia"/>
              </w:rPr>
            </w:pPr>
            <w:r w:rsidRPr="006508B5">
              <w:rPr>
                <w:rFonts w:asciiTheme="minorEastAsia" w:eastAsiaTheme="minorEastAsia" w:hAnsiTheme="minorEastAsia" w:hint="eastAsia"/>
              </w:rPr>
              <w:t>担当者連絡先</w:t>
            </w:r>
          </w:p>
        </w:tc>
        <w:tc>
          <w:tcPr>
            <w:tcW w:w="5528" w:type="dxa"/>
          </w:tcPr>
          <w:p w14:paraId="382A4147" w14:textId="77777777" w:rsidR="00A02678" w:rsidRPr="006508B5" w:rsidRDefault="00A02678" w:rsidP="001D5FC5">
            <w:pPr>
              <w:rPr>
                <w:rFonts w:asciiTheme="minorEastAsia" w:eastAsiaTheme="minorEastAsia" w:hAnsiTheme="minorEastAsia"/>
              </w:rPr>
            </w:pPr>
            <w:r w:rsidRPr="006508B5">
              <w:rPr>
                <w:rFonts w:asciiTheme="minorEastAsia" w:eastAsiaTheme="minorEastAsia" w:hAnsiTheme="minorEastAsia" w:hint="eastAsia"/>
              </w:rPr>
              <w:t>部署　　　　：</w:t>
            </w:r>
          </w:p>
          <w:p w14:paraId="48172113" w14:textId="77777777" w:rsidR="00A02678" w:rsidRPr="006508B5" w:rsidRDefault="00A02678" w:rsidP="001D5FC5">
            <w:pPr>
              <w:rPr>
                <w:rFonts w:asciiTheme="minorEastAsia" w:eastAsiaTheme="minorEastAsia" w:hAnsiTheme="minorEastAsia"/>
              </w:rPr>
            </w:pPr>
            <w:r w:rsidRPr="006508B5">
              <w:rPr>
                <w:rFonts w:asciiTheme="minorEastAsia" w:eastAsiaTheme="minorEastAsia" w:hAnsiTheme="minorEastAsia" w:hint="eastAsia"/>
              </w:rPr>
              <w:t>ご担当者名　：</w:t>
            </w:r>
          </w:p>
          <w:p w14:paraId="3A5CBF67" w14:textId="77777777" w:rsidR="00A02678" w:rsidRPr="006508B5" w:rsidRDefault="00A02678" w:rsidP="001D5FC5">
            <w:pPr>
              <w:rPr>
                <w:rFonts w:asciiTheme="minorEastAsia" w:eastAsiaTheme="minorEastAsia" w:hAnsiTheme="minorEastAsia"/>
              </w:rPr>
            </w:pPr>
            <w:r w:rsidRPr="006508B5">
              <w:rPr>
                <w:rFonts w:asciiTheme="minorEastAsia" w:eastAsiaTheme="minorEastAsia" w:hAnsiTheme="minorEastAsia" w:hint="eastAsia"/>
              </w:rPr>
              <w:t>電話　　　　：</w:t>
            </w:r>
          </w:p>
          <w:p w14:paraId="1327A2AB" w14:textId="77777777" w:rsidR="00A02678" w:rsidRPr="006508B5" w:rsidRDefault="00A02678" w:rsidP="001D5FC5">
            <w:pPr>
              <w:rPr>
                <w:rFonts w:asciiTheme="minorEastAsia" w:eastAsiaTheme="minorEastAsia" w:hAnsiTheme="minorEastAsia"/>
              </w:rPr>
            </w:pPr>
            <w:r w:rsidRPr="006508B5">
              <w:rPr>
                <w:rFonts w:asciiTheme="minorEastAsia" w:eastAsiaTheme="minorEastAsia" w:hAnsiTheme="minorEastAsia" w:hint="eastAsia"/>
              </w:rPr>
              <w:t>メール　　　：</w:t>
            </w:r>
          </w:p>
        </w:tc>
      </w:tr>
      <w:tr w:rsidR="006508B5" w:rsidRPr="006508B5" w14:paraId="55DEB71F" w14:textId="77777777" w:rsidTr="00B856FF">
        <w:trPr>
          <w:trHeight w:val="640"/>
        </w:trPr>
        <w:tc>
          <w:tcPr>
            <w:tcW w:w="3681" w:type="dxa"/>
            <w:gridSpan w:val="2"/>
          </w:tcPr>
          <w:p w14:paraId="563094B0" w14:textId="77777777" w:rsidR="00F24676" w:rsidRPr="006508B5" w:rsidRDefault="00A02678" w:rsidP="004E5B01">
            <w:pPr>
              <w:rPr>
                <w:rFonts w:asciiTheme="minorEastAsia" w:eastAsiaTheme="minorEastAsia" w:hAnsiTheme="minorEastAsia"/>
              </w:rPr>
            </w:pPr>
            <w:r w:rsidRPr="006508B5">
              <w:rPr>
                <w:rFonts w:asciiTheme="minorEastAsia" w:eastAsiaTheme="minorEastAsia" w:hAnsiTheme="minorEastAsia" w:hint="eastAsia"/>
              </w:rPr>
              <w:t>添付資料</w:t>
            </w:r>
            <w:r w:rsidR="00F24676" w:rsidRPr="006508B5">
              <w:rPr>
                <w:rFonts w:asciiTheme="minorEastAsia" w:eastAsiaTheme="minorEastAsia" w:hAnsiTheme="minorEastAsia" w:hint="eastAsia"/>
              </w:rPr>
              <w:t>一覧（資料番号及び名称を記載）</w:t>
            </w:r>
          </w:p>
        </w:tc>
        <w:tc>
          <w:tcPr>
            <w:tcW w:w="5528" w:type="dxa"/>
          </w:tcPr>
          <w:p w14:paraId="42DDAF38" w14:textId="77777777" w:rsidR="00A02678" w:rsidRPr="006508B5" w:rsidRDefault="00A02678" w:rsidP="001D5FC5">
            <w:pPr>
              <w:rPr>
                <w:rFonts w:asciiTheme="minorEastAsia" w:eastAsiaTheme="minorEastAsia" w:hAnsiTheme="minorEastAsia"/>
              </w:rPr>
            </w:pPr>
          </w:p>
          <w:p w14:paraId="4D97DBF9" w14:textId="77777777" w:rsidR="00A02678" w:rsidRPr="006508B5" w:rsidRDefault="00A02678" w:rsidP="001D5FC5">
            <w:pPr>
              <w:rPr>
                <w:rFonts w:asciiTheme="minorEastAsia" w:eastAsiaTheme="minorEastAsia" w:hAnsiTheme="minorEastAsia"/>
              </w:rPr>
            </w:pPr>
          </w:p>
        </w:tc>
      </w:tr>
    </w:tbl>
    <w:p w14:paraId="1F0D75C5" w14:textId="77777777" w:rsidR="000E2638" w:rsidRDefault="000E2638" w:rsidP="00B856FF">
      <w:pPr>
        <w:adjustRightInd w:val="0"/>
        <w:snapToGrid w:val="0"/>
        <w:textAlignment w:val="baseline"/>
        <w:rPr>
          <w:rFonts w:asciiTheme="minorEastAsia" w:hAnsiTheme="minorEastAsia"/>
          <w:sz w:val="16"/>
          <w:szCs w:val="16"/>
        </w:rPr>
      </w:pPr>
    </w:p>
    <w:p w14:paraId="306BFDB5" w14:textId="0DBC645E" w:rsidR="006B5D81" w:rsidRPr="00B856FF" w:rsidRDefault="0055447C" w:rsidP="00B856FF">
      <w:pPr>
        <w:adjustRightInd w:val="0"/>
        <w:snapToGrid w:val="0"/>
        <w:textAlignment w:val="baseline"/>
        <w:rPr>
          <w:rFonts w:asciiTheme="minorEastAsia" w:hAnsiTheme="minorEastAsia"/>
          <w:sz w:val="16"/>
          <w:szCs w:val="16"/>
        </w:rPr>
      </w:pPr>
      <w:r>
        <w:rPr>
          <w:rFonts w:asciiTheme="minorEastAsia" w:hAnsiTheme="minorEastAsia" w:hint="eastAsia"/>
          <w:sz w:val="16"/>
          <w:szCs w:val="16"/>
        </w:rPr>
        <w:t>注１）</w:t>
      </w:r>
      <w:r w:rsidR="00027FEF" w:rsidRPr="00B856FF">
        <w:rPr>
          <w:rFonts w:asciiTheme="minorEastAsia" w:hAnsiTheme="minorEastAsia" w:hint="eastAsia"/>
          <w:sz w:val="16"/>
          <w:szCs w:val="16"/>
        </w:rPr>
        <w:t>ハイブリッド自動車の場合、これらの項目</w:t>
      </w:r>
      <w:r w:rsidR="006B5D81" w:rsidRPr="00B856FF">
        <w:rPr>
          <w:rFonts w:asciiTheme="minorEastAsia" w:hAnsiTheme="minorEastAsia" w:hint="eastAsia"/>
          <w:sz w:val="16"/>
          <w:szCs w:val="16"/>
        </w:rPr>
        <w:t>については本様式によ</w:t>
      </w:r>
      <w:r w:rsidR="00027FEF" w:rsidRPr="00B856FF">
        <w:rPr>
          <w:rFonts w:asciiTheme="minorEastAsia" w:hAnsiTheme="minorEastAsia" w:hint="eastAsia"/>
          <w:sz w:val="16"/>
          <w:szCs w:val="16"/>
        </w:rPr>
        <w:t>らず一覧表</w:t>
      </w:r>
      <w:r w:rsidR="006B5D81" w:rsidRPr="00B856FF">
        <w:rPr>
          <w:rFonts w:asciiTheme="minorEastAsia" w:hAnsiTheme="minorEastAsia" w:hint="eastAsia"/>
          <w:sz w:val="16"/>
          <w:szCs w:val="16"/>
        </w:rPr>
        <w:t>の電子データ提出に代えることができる</w:t>
      </w:r>
    </w:p>
    <w:p w14:paraId="5C240E08" w14:textId="788A4C8D" w:rsidR="000B5883" w:rsidRPr="00B856FF" w:rsidRDefault="0055447C" w:rsidP="00B856FF">
      <w:pPr>
        <w:adjustRightInd w:val="0"/>
        <w:snapToGrid w:val="0"/>
        <w:textAlignment w:val="baseline"/>
        <w:rPr>
          <w:rFonts w:asciiTheme="minorEastAsia" w:hAnsiTheme="minorEastAsia"/>
          <w:sz w:val="16"/>
          <w:szCs w:val="16"/>
        </w:rPr>
      </w:pPr>
      <w:r>
        <w:rPr>
          <w:rFonts w:asciiTheme="minorEastAsia" w:hAnsiTheme="minorEastAsia" w:hint="eastAsia"/>
          <w:sz w:val="16"/>
          <w:szCs w:val="16"/>
        </w:rPr>
        <w:t>注２）</w:t>
      </w:r>
      <w:r w:rsidR="000B5883" w:rsidRPr="00B856FF">
        <w:rPr>
          <w:rFonts w:asciiTheme="minorEastAsia" w:hAnsiTheme="minorEastAsia" w:hint="eastAsia"/>
          <w:sz w:val="16"/>
          <w:szCs w:val="16"/>
        </w:rPr>
        <w:t>ディーゼル</w:t>
      </w:r>
      <w:r w:rsidR="004E5B01" w:rsidRPr="00B856FF">
        <w:rPr>
          <w:rFonts w:asciiTheme="minorEastAsia" w:hAnsiTheme="minorEastAsia" w:hint="eastAsia"/>
          <w:sz w:val="16"/>
          <w:szCs w:val="16"/>
        </w:rPr>
        <w:t>またはガソリンエンジン</w:t>
      </w:r>
      <w:r w:rsidR="00950728" w:rsidRPr="00B856FF">
        <w:rPr>
          <w:rFonts w:asciiTheme="minorEastAsia" w:hAnsiTheme="minorEastAsia" w:hint="eastAsia"/>
          <w:sz w:val="16"/>
          <w:szCs w:val="16"/>
        </w:rPr>
        <w:t>車</w:t>
      </w:r>
      <w:r w:rsidR="000B5883" w:rsidRPr="00B856FF">
        <w:rPr>
          <w:rFonts w:asciiTheme="minorEastAsia" w:hAnsiTheme="minorEastAsia" w:hint="eastAsia"/>
          <w:sz w:val="16"/>
          <w:szCs w:val="16"/>
        </w:rPr>
        <w:t>のパワートレインの改造により</w:t>
      </w:r>
      <w:r w:rsidR="00950728" w:rsidRPr="00B856FF">
        <w:rPr>
          <w:rFonts w:asciiTheme="minorEastAsia" w:hAnsiTheme="minorEastAsia" w:hint="eastAsia"/>
          <w:sz w:val="16"/>
          <w:szCs w:val="16"/>
        </w:rPr>
        <w:t>先進環境対応車となった場合</w:t>
      </w:r>
      <w:r w:rsidR="006B5D81" w:rsidRPr="00B856FF">
        <w:rPr>
          <w:rFonts w:asciiTheme="minorEastAsia" w:hAnsiTheme="minorEastAsia" w:hint="eastAsia"/>
          <w:sz w:val="16"/>
          <w:szCs w:val="16"/>
        </w:rPr>
        <w:t>に</w:t>
      </w:r>
      <w:r w:rsidR="00950728" w:rsidRPr="00B856FF">
        <w:rPr>
          <w:rFonts w:asciiTheme="minorEastAsia" w:hAnsiTheme="minorEastAsia" w:hint="eastAsia"/>
          <w:sz w:val="16"/>
          <w:szCs w:val="16"/>
        </w:rPr>
        <w:t>は</w:t>
      </w:r>
      <w:r w:rsidR="006B5D81" w:rsidRPr="00B856FF">
        <w:rPr>
          <w:rFonts w:asciiTheme="minorEastAsia" w:hAnsiTheme="minorEastAsia" w:hint="eastAsia"/>
          <w:sz w:val="16"/>
          <w:szCs w:val="16"/>
        </w:rPr>
        <w:t>「</w:t>
      </w:r>
      <w:r w:rsidR="00950728" w:rsidRPr="00B856FF">
        <w:rPr>
          <w:rFonts w:asciiTheme="minorEastAsia" w:hAnsiTheme="minorEastAsia" w:hint="eastAsia"/>
          <w:sz w:val="16"/>
          <w:szCs w:val="16"/>
        </w:rPr>
        <w:t>有</w:t>
      </w:r>
      <w:r w:rsidR="006B5D81" w:rsidRPr="00B856FF">
        <w:rPr>
          <w:rFonts w:asciiTheme="minorEastAsia" w:hAnsiTheme="minorEastAsia" w:hint="eastAsia"/>
          <w:sz w:val="16"/>
          <w:szCs w:val="16"/>
        </w:rPr>
        <w:t>」</w:t>
      </w:r>
    </w:p>
    <w:p w14:paraId="6E3B26B7" w14:textId="62535449" w:rsidR="00A02678" w:rsidRPr="00B856FF" w:rsidRDefault="000B5883" w:rsidP="00A64BC2">
      <w:pPr>
        <w:adjustRightInd w:val="0"/>
        <w:snapToGrid w:val="0"/>
        <w:ind w:left="320" w:hangingChars="200" w:hanging="320"/>
        <w:textAlignment w:val="baseline"/>
        <w:rPr>
          <w:rFonts w:asciiTheme="minorEastAsia" w:hAnsiTheme="minorEastAsia"/>
          <w:sz w:val="16"/>
          <w:szCs w:val="16"/>
        </w:rPr>
      </w:pPr>
      <w:r w:rsidRPr="00A64BC2">
        <w:rPr>
          <w:rFonts w:asciiTheme="minorEastAsia" w:hAnsiTheme="minorEastAsia" w:hint="eastAsia"/>
          <w:sz w:val="16"/>
          <w:szCs w:val="16"/>
        </w:rPr>
        <w:t>注</w:t>
      </w:r>
      <w:r w:rsidR="006B5D81">
        <w:rPr>
          <w:rFonts w:asciiTheme="minorEastAsia" w:hAnsiTheme="minorEastAsia" w:hint="eastAsia"/>
          <w:sz w:val="16"/>
          <w:szCs w:val="16"/>
        </w:rPr>
        <w:t>３</w:t>
      </w:r>
      <w:r w:rsidR="0055447C">
        <w:rPr>
          <w:rFonts w:asciiTheme="minorEastAsia" w:hAnsiTheme="minorEastAsia" w:hint="eastAsia"/>
          <w:sz w:val="16"/>
          <w:szCs w:val="16"/>
        </w:rPr>
        <w:t>）標準的な仕様（生産台数が最も多く</w:t>
      </w:r>
      <w:r w:rsidR="00F24676" w:rsidRPr="00A64BC2">
        <w:rPr>
          <w:rFonts w:asciiTheme="minorEastAsia" w:hAnsiTheme="minorEastAsia" w:hint="eastAsia"/>
          <w:sz w:val="16"/>
          <w:szCs w:val="16"/>
        </w:rPr>
        <w:t>見込</w:t>
      </w:r>
      <w:r w:rsidR="006B5D81">
        <w:rPr>
          <w:rFonts w:asciiTheme="minorEastAsia" w:hAnsiTheme="minorEastAsia" w:hint="eastAsia"/>
          <w:sz w:val="16"/>
          <w:szCs w:val="16"/>
        </w:rPr>
        <w:t>まれること、又は</w:t>
      </w:r>
      <w:r w:rsidR="00F24676" w:rsidRPr="00A64BC2">
        <w:rPr>
          <w:rFonts w:asciiTheme="minorEastAsia" w:hAnsiTheme="minorEastAsia" w:hint="eastAsia"/>
          <w:sz w:val="16"/>
          <w:szCs w:val="16"/>
        </w:rPr>
        <w:t>販売実績が最多</w:t>
      </w:r>
      <w:r w:rsidR="001D4AA0" w:rsidRPr="00A64BC2">
        <w:rPr>
          <w:rFonts w:asciiTheme="minorEastAsia" w:hAnsiTheme="minorEastAsia" w:hint="eastAsia"/>
          <w:sz w:val="16"/>
          <w:szCs w:val="16"/>
        </w:rPr>
        <w:t>である</w:t>
      </w:r>
      <w:r w:rsidR="006B5D81">
        <w:rPr>
          <w:rFonts w:asciiTheme="minorEastAsia" w:hAnsiTheme="minorEastAsia" w:hint="eastAsia"/>
          <w:sz w:val="16"/>
          <w:szCs w:val="16"/>
        </w:rPr>
        <w:t>こと</w:t>
      </w:r>
      <w:r w:rsidR="001D4AA0" w:rsidRPr="00A64BC2">
        <w:rPr>
          <w:rFonts w:asciiTheme="minorEastAsia" w:hAnsiTheme="minorEastAsia" w:hint="eastAsia"/>
          <w:sz w:val="16"/>
          <w:szCs w:val="16"/>
        </w:rPr>
        <w:t>等により代表的なタイプと見なせるもの</w:t>
      </w:r>
      <w:r w:rsidR="00F24676" w:rsidRPr="00A64BC2">
        <w:rPr>
          <w:rFonts w:asciiTheme="minorEastAsia" w:hAnsiTheme="minorEastAsia" w:hint="eastAsia"/>
          <w:sz w:val="16"/>
          <w:szCs w:val="16"/>
        </w:rPr>
        <w:t>）</w:t>
      </w:r>
      <w:r w:rsidR="00A02678" w:rsidRPr="00A64BC2">
        <w:rPr>
          <w:rFonts w:asciiTheme="minorEastAsia" w:hAnsiTheme="minorEastAsia" w:hint="eastAsia"/>
          <w:sz w:val="16"/>
          <w:szCs w:val="16"/>
        </w:rPr>
        <w:t>における</w:t>
      </w:r>
      <w:r w:rsidR="00F24676" w:rsidRPr="00A64BC2">
        <w:rPr>
          <w:rFonts w:asciiTheme="minorEastAsia" w:hAnsiTheme="minorEastAsia" w:hint="eastAsia"/>
          <w:sz w:val="16"/>
          <w:szCs w:val="16"/>
        </w:rPr>
        <w:t>、</w:t>
      </w:r>
      <w:r w:rsidR="00A02678" w:rsidRPr="00A64BC2">
        <w:rPr>
          <w:rFonts w:asciiTheme="minorEastAsia" w:hAnsiTheme="minorEastAsia" w:hint="eastAsia"/>
          <w:sz w:val="16"/>
          <w:szCs w:val="16"/>
        </w:rPr>
        <w:t>標準的な価格</w:t>
      </w:r>
      <w:r w:rsidR="001D4AA0" w:rsidRPr="00A64BC2">
        <w:rPr>
          <w:rFonts w:asciiTheme="minorEastAsia" w:hAnsiTheme="minorEastAsia" w:hint="eastAsia"/>
          <w:sz w:val="16"/>
          <w:szCs w:val="16"/>
        </w:rPr>
        <w:t>（定価</w:t>
      </w:r>
      <w:r w:rsidR="006B5D81">
        <w:rPr>
          <w:rFonts w:asciiTheme="minorEastAsia" w:hAnsiTheme="minorEastAsia" w:hint="eastAsia"/>
          <w:sz w:val="16"/>
          <w:szCs w:val="16"/>
        </w:rPr>
        <w:t>又</w:t>
      </w:r>
      <w:r w:rsidR="001D4AA0" w:rsidRPr="00B856FF">
        <w:rPr>
          <w:rFonts w:asciiTheme="minorEastAsia" w:hAnsiTheme="minorEastAsia" w:hint="eastAsia"/>
          <w:sz w:val="16"/>
          <w:szCs w:val="16"/>
        </w:rPr>
        <w:t>は基準となる価格で、全国において販売する場合には</w:t>
      </w:r>
      <w:r w:rsidR="006B5D81">
        <w:rPr>
          <w:rFonts w:asciiTheme="minorEastAsia" w:hAnsiTheme="minorEastAsia" w:hint="eastAsia"/>
          <w:sz w:val="16"/>
          <w:szCs w:val="16"/>
        </w:rPr>
        <w:t>、</w:t>
      </w:r>
      <w:r w:rsidR="001D4AA0" w:rsidRPr="00B856FF">
        <w:rPr>
          <w:rFonts w:asciiTheme="minorEastAsia" w:hAnsiTheme="minorEastAsia" w:hint="eastAsia"/>
          <w:sz w:val="16"/>
          <w:szCs w:val="16"/>
        </w:rPr>
        <w:t>首都圏における価格）</w:t>
      </w:r>
    </w:p>
    <w:p w14:paraId="6E492434" w14:textId="31D56750" w:rsidR="00305488" w:rsidRPr="00B856FF" w:rsidRDefault="000B5883" w:rsidP="00B856FF">
      <w:pPr>
        <w:adjustRightInd w:val="0"/>
        <w:snapToGrid w:val="0"/>
        <w:ind w:left="320" w:hangingChars="200" w:hanging="320"/>
        <w:textAlignment w:val="baseline"/>
        <w:rPr>
          <w:rFonts w:asciiTheme="minorEastAsia" w:hAnsiTheme="minorEastAsia"/>
          <w:sz w:val="16"/>
          <w:szCs w:val="16"/>
        </w:rPr>
      </w:pPr>
      <w:r w:rsidRPr="00B856FF">
        <w:rPr>
          <w:rFonts w:asciiTheme="minorEastAsia" w:hAnsiTheme="minorEastAsia" w:hint="eastAsia"/>
          <w:sz w:val="16"/>
          <w:szCs w:val="16"/>
        </w:rPr>
        <w:t>注</w:t>
      </w:r>
      <w:r w:rsidR="006B5D81">
        <w:rPr>
          <w:rFonts w:asciiTheme="minorEastAsia" w:hAnsiTheme="minorEastAsia" w:hint="eastAsia"/>
          <w:sz w:val="16"/>
          <w:szCs w:val="16"/>
        </w:rPr>
        <w:t>４</w:t>
      </w:r>
      <w:r w:rsidR="00A02678" w:rsidRPr="00B856FF">
        <w:rPr>
          <w:rFonts w:asciiTheme="minorEastAsia" w:hAnsiTheme="minorEastAsia" w:hint="eastAsia"/>
          <w:sz w:val="16"/>
          <w:szCs w:val="16"/>
        </w:rPr>
        <w:t>）補助対象車両と同規模、</w:t>
      </w:r>
      <w:r w:rsidR="006B5D81">
        <w:rPr>
          <w:rFonts w:asciiTheme="minorEastAsia" w:hAnsiTheme="minorEastAsia" w:hint="eastAsia"/>
          <w:sz w:val="16"/>
          <w:szCs w:val="16"/>
        </w:rPr>
        <w:t>かつ、</w:t>
      </w:r>
      <w:r w:rsidR="00A02678" w:rsidRPr="00B856FF">
        <w:rPr>
          <w:rFonts w:asciiTheme="minorEastAsia" w:hAnsiTheme="minorEastAsia" w:hint="eastAsia"/>
          <w:sz w:val="16"/>
          <w:szCs w:val="16"/>
        </w:rPr>
        <w:t>同等仕様で平成２７年度燃費基準に適合するディーゼル</w:t>
      </w:r>
      <w:r w:rsidR="004E5B01" w:rsidRPr="00B856FF">
        <w:rPr>
          <w:rFonts w:asciiTheme="minorEastAsia" w:hAnsiTheme="minorEastAsia" w:hint="eastAsia"/>
          <w:sz w:val="16"/>
          <w:szCs w:val="16"/>
        </w:rPr>
        <w:t>またはガソリンエンジン</w:t>
      </w:r>
      <w:r w:rsidR="00A02678" w:rsidRPr="00B856FF">
        <w:rPr>
          <w:rFonts w:asciiTheme="minorEastAsia" w:hAnsiTheme="minorEastAsia" w:hint="eastAsia"/>
          <w:sz w:val="16"/>
          <w:szCs w:val="16"/>
        </w:rPr>
        <w:t>車の標準的な価格</w:t>
      </w:r>
    </w:p>
    <w:p w14:paraId="7A5DDFB6" w14:textId="522756C7" w:rsidR="00305488" w:rsidRPr="006508B5" w:rsidRDefault="00234FF5" w:rsidP="00A64BC2">
      <w:pPr>
        <w:adjustRightInd w:val="0"/>
        <w:snapToGrid w:val="0"/>
        <w:ind w:left="320" w:hangingChars="200" w:hanging="320"/>
        <w:textAlignment w:val="baseline"/>
        <w:rPr>
          <w:rFonts w:asciiTheme="minorEastAsia" w:hAnsiTheme="minorEastAsia"/>
          <w:sz w:val="18"/>
          <w:szCs w:val="24"/>
        </w:rPr>
      </w:pPr>
      <w:r w:rsidRPr="00A64BC2">
        <w:rPr>
          <w:rFonts w:asciiTheme="minorEastAsia" w:hAnsiTheme="minorEastAsia" w:hint="eastAsia"/>
          <w:sz w:val="16"/>
          <w:szCs w:val="16"/>
        </w:rPr>
        <w:t>注</w:t>
      </w:r>
      <w:r w:rsidR="006B5D81">
        <w:rPr>
          <w:rFonts w:asciiTheme="minorEastAsia" w:hAnsiTheme="minorEastAsia" w:hint="eastAsia"/>
          <w:sz w:val="16"/>
          <w:szCs w:val="16"/>
        </w:rPr>
        <w:t>５</w:t>
      </w:r>
      <w:r w:rsidRPr="00A64BC2">
        <w:rPr>
          <w:rFonts w:asciiTheme="minorEastAsia" w:hAnsiTheme="minorEastAsia" w:hint="eastAsia"/>
          <w:sz w:val="16"/>
          <w:szCs w:val="16"/>
        </w:rPr>
        <w:t>）事前登録対象車両が</w:t>
      </w:r>
      <w:r w:rsidR="00FE1274" w:rsidRPr="00A64BC2">
        <w:rPr>
          <w:rFonts w:asciiTheme="minorEastAsia" w:hAnsiTheme="minorEastAsia" w:hint="eastAsia"/>
          <w:sz w:val="16"/>
          <w:szCs w:val="16"/>
        </w:rPr>
        <w:t>天然ガス自動車</w:t>
      </w:r>
      <w:r w:rsidRPr="00A64BC2">
        <w:rPr>
          <w:rFonts w:asciiTheme="minorEastAsia" w:hAnsiTheme="minorEastAsia" w:hint="eastAsia"/>
          <w:sz w:val="16"/>
          <w:szCs w:val="16"/>
        </w:rPr>
        <w:t>の場合に、</w:t>
      </w:r>
      <w:r w:rsidR="00FE1274" w:rsidRPr="00A64BC2">
        <w:rPr>
          <w:rFonts w:asciiTheme="minorEastAsia" w:hAnsiTheme="minorEastAsia" w:hint="eastAsia"/>
          <w:sz w:val="16"/>
          <w:szCs w:val="16"/>
        </w:rPr>
        <w:t>標準車両について</w:t>
      </w:r>
      <w:r w:rsidRPr="00A64BC2">
        <w:rPr>
          <w:rFonts w:asciiTheme="minorEastAsia" w:hAnsiTheme="minorEastAsia" w:hint="eastAsia"/>
          <w:sz w:val="16"/>
          <w:szCs w:val="16"/>
        </w:rPr>
        <w:t>重量車燃料消費率試験方法（</w:t>
      </w:r>
      <w:r w:rsidRPr="00A64BC2">
        <w:rPr>
          <w:rFonts w:asciiTheme="minorEastAsia" w:hAnsiTheme="minorEastAsia"/>
          <w:sz w:val="16"/>
          <w:szCs w:val="16"/>
        </w:rPr>
        <w:t>TRIAS 5-8-2010）に基づき計測された値を記載すること。</w:t>
      </w:r>
      <w:r w:rsidR="00305488" w:rsidRPr="006508B5">
        <w:rPr>
          <w:rFonts w:asciiTheme="minorEastAsia" w:hAnsiTheme="minorEastAsia"/>
          <w:sz w:val="18"/>
          <w:szCs w:val="24"/>
        </w:rPr>
        <w:br w:type="page"/>
      </w:r>
    </w:p>
    <w:p w14:paraId="568C65F3" w14:textId="50A881C1" w:rsidR="000B5883" w:rsidRPr="006508B5" w:rsidRDefault="000B5883" w:rsidP="000B5883">
      <w:pPr>
        <w:jc w:val="left"/>
        <w:rPr>
          <w:rFonts w:asciiTheme="minorEastAsia" w:hAnsiTheme="minorEastAsia" w:cs="ＭＳ 明朝"/>
          <w:kern w:val="0"/>
          <w:szCs w:val="24"/>
        </w:rPr>
      </w:pPr>
      <w:r w:rsidRPr="006508B5">
        <w:rPr>
          <w:rFonts w:asciiTheme="minorEastAsia" w:hAnsiTheme="minorEastAsia" w:hint="eastAsia"/>
        </w:rPr>
        <w:lastRenderedPageBreak/>
        <w:t>様式</w:t>
      </w:r>
      <w:r w:rsidR="00305488" w:rsidRPr="006508B5">
        <w:rPr>
          <w:rFonts w:asciiTheme="minorEastAsia" w:hAnsiTheme="minorEastAsia" w:hint="eastAsia"/>
        </w:rPr>
        <w:t>第</w:t>
      </w:r>
      <w:r w:rsidRPr="006508B5">
        <w:rPr>
          <w:rFonts w:asciiTheme="minorEastAsia" w:hAnsiTheme="minorEastAsia" w:hint="eastAsia"/>
        </w:rPr>
        <w:t>３</w:t>
      </w:r>
      <w:r w:rsidRPr="006508B5">
        <w:rPr>
          <w:rFonts w:asciiTheme="minorEastAsia" w:hAnsiTheme="minorEastAsia" w:cs="ＭＳ 明朝" w:hint="eastAsia"/>
          <w:kern w:val="0"/>
          <w:szCs w:val="24"/>
        </w:rPr>
        <w:t xml:space="preserve">　　　　　　　　　　　　　　　　　　　㊞</w:t>
      </w:r>
    </w:p>
    <w:p w14:paraId="632FF81D" w14:textId="77777777" w:rsidR="000B5883" w:rsidRPr="006508B5" w:rsidRDefault="000B5883" w:rsidP="001D4AA0">
      <w:pPr>
        <w:adjustRightInd w:val="0"/>
        <w:ind w:left="420" w:hangingChars="200" w:hanging="420"/>
        <w:textAlignment w:val="baseline"/>
        <w:rPr>
          <w:rFonts w:asciiTheme="minorEastAsia" w:hAnsiTheme="minorEastAsia"/>
          <w:szCs w:val="24"/>
        </w:rPr>
      </w:pPr>
    </w:p>
    <w:p w14:paraId="424E4C66" w14:textId="77777777" w:rsidR="000B5883" w:rsidRPr="006508B5" w:rsidRDefault="000B5883" w:rsidP="000B5883">
      <w:pPr>
        <w:adjustRightInd w:val="0"/>
        <w:ind w:left="420" w:hangingChars="200" w:hanging="420"/>
        <w:jc w:val="center"/>
        <w:textAlignment w:val="baseline"/>
        <w:rPr>
          <w:rFonts w:asciiTheme="minorEastAsia" w:hAnsiTheme="minorEastAsia"/>
          <w:szCs w:val="24"/>
        </w:rPr>
      </w:pPr>
      <w:r w:rsidRPr="006508B5">
        <w:rPr>
          <w:rFonts w:asciiTheme="minorEastAsia" w:hAnsiTheme="minorEastAsia" w:hint="eastAsia"/>
          <w:szCs w:val="24"/>
        </w:rPr>
        <w:t>パワートレインの改造による対象車両の価格内訳</w:t>
      </w:r>
    </w:p>
    <w:p w14:paraId="50D5B30E" w14:textId="77777777" w:rsidR="000B5883" w:rsidRPr="006508B5" w:rsidRDefault="000B5883" w:rsidP="001D4AA0">
      <w:pPr>
        <w:adjustRightInd w:val="0"/>
        <w:ind w:left="420" w:hangingChars="200" w:hanging="420"/>
        <w:textAlignment w:val="baseline"/>
        <w:rPr>
          <w:rFonts w:asciiTheme="minorEastAsia" w:hAnsiTheme="minorEastAsia"/>
          <w:szCs w:val="24"/>
        </w:rPr>
      </w:pPr>
    </w:p>
    <w:tbl>
      <w:tblPr>
        <w:tblStyle w:val="ae"/>
        <w:tblW w:w="0" w:type="auto"/>
        <w:tblLook w:val="04A0" w:firstRow="1" w:lastRow="0" w:firstColumn="1" w:lastColumn="0" w:noHBand="0" w:noVBand="1"/>
      </w:tblPr>
      <w:tblGrid>
        <w:gridCol w:w="1217"/>
        <w:gridCol w:w="1395"/>
        <w:gridCol w:w="6336"/>
      </w:tblGrid>
      <w:tr w:rsidR="006508B5" w:rsidRPr="006508B5" w14:paraId="71225E08" w14:textId="77777777" w:rsidTr="003B664C">
        <w:tc>
          <w:tcPr>
            <w:tcW w:w="2660" w:type="dxa"/>
            <w:gridSpan w:val="2"/>
          </w:tcPr>
          <w:p w14:paraId="3142FD4C" w14:textId="77777777" w:rsidR="000B5883" w:rsidRPr="006508B5" w:rsidRDefault="000B5883" w:rsidP="003B664C">
            <w:pPr>
              <w:jc w:val="center"/>
              <w:rPr>
                <w:rFonts w:asciiTheme="minorEastAsia" w:eastAsiaTheme="minorEastAsia" w:hAnsiTheme="minorEastAsia"/>
              </w:rPr>
            </w:pPr>
            <w:r w:rsidRPr="006508B5">
              <w:rPr>
                <w:rFonts w:asciiTheme="minorEastAsia" w:eastAsiaTheme="minorEastAsia" w:hAnsiTheme="minorEastAsia" w:hint="eastAsia"/>
              </w:rPr>
              <w:t>項　目</w:t>
            </w:r>
          </w:p>
        </w:tc>
        <w:tc>
          <w:tcPr>
            <w:tcW w:w="6514" w:type="dxa"/>
          </w:tcPr>
          <w:p w14:paraId="71FC24F2" w14:textId="77777777" w:rsidR="000B5883" w:rsidRPr="006508B5" w:rsidRDefault="000B5883" w:rsidP="003B664C">
            <w:pPr>
              <w:jc w:val="center"/>
              <w:rPr>
                <w:rFonts w:asciiTheme="minorEastAsia" w:eastAsiaTheme="minorEastAsia" w:hAnsiTheme="minorEastAsia"/>
              </w:rPr>
            </w:pPr>
            <w:r w:rsidRPr="006508B5">
              <w:rPr>
                <w:rFonts w:asciiTheme="minorEastAsia" w:eastAsiaTheme="minorEastAsia" w:hAnsiTheme="minorEastAsia" w:hint="eastAsia"/>
              </w:rPr>
              <w:t>内　容</w:t>
            </w:r>
          </w:p>
        </w:tc>
      </w:tr>
      <w:tr w:rsidR="006508B5" w:rsidRPr="006508B5" w14:paraId="3213D1A3" w14:textId="77777777" w:rsidTr="00FE1274">
        <w:tc>
          <w:tcPr>
            <w:tcW w:w="1242" w:type="dxa"/>
            <w:vMerge w:val="restart"/>
          </w:tcPr>
          <w:p w14:paraId="60FC4F9B" w14:textId="59B535B3" w:rsidR="00FE1274" w:rsidRPr="006508B5" w:rsidRDefault="00FE1274" w:rsidP="005D33ED">
            <w:pPr>
              <w:rPr>
                <w:rFonts w:asciiTheme="minorEastAsia" w:eastAsiaTheme="minorEastAsia" w:hAnsiTheme="minorEastAsia"/>
              </w:rPr>
            </w:pPr>
            <w:r w:rsidRPr="006508B5">
              <w:rPr>
                <w:rFonts w:asciiTheme="minorEastAsia" w:eastAsiaTheme="minorEastAsia" w:hAnsiTheme="minorEastAsia" w:hint="eastAsia"/>
              </w:rPr>
              <w:t>改造前ディーゼルまたはガソリンエンジン車</w:t>
            </w:r>
          </w:p>
        </w:tc>
        <w:tc>
          <w:tcPr>
            <w:tcW w:w="1418" w:type="dxa"/>
          </w:tcPr>
          <w:p w14:paraId="70F1AC26" w14:textId="21448FC4" w:rsidR="00FE1274" w:rsidRPr="006508B5" w:rsidRDefault="00FE1274" w:rsidP="005D33ED">
            <w:pPr>
              <w:rPr>
                <w:rFonts w:asciiTheme="minorEastAsia" w:eastAsiaTheme="minorEastAsia" w:hAnsiTheme="minorEastAsia"/>
              </w:rPr>
            </w:pPr>
            <w:r w:rsidRPr="006508B5">
              <w:rPr>
                <w:rFonts w:asciiTheme="minorEastAsia" w:eastAsiaTheme="minorEastAsia" w:hAnsiTheme="minorEastAsia" w:hint="eastAsia"/>
              </w:rPr>
              <w:t>製造事業者名</w:t>
            </w:r>
          </w:p>
        </w:tc>
        <w:tc>
          <w:tcPr>
            <w:tcW w:w="6514" w:type="dxa"/>
          </w:tcPr>
          <w:p w14:paraId="5E4C2380" w14:textId="77777777" w:rsidR="00FE1274" w:rsidRPr="006508B5" w:rsidRDefault="00FE1274" w:rsidP="003B664C">
            <w:pPr>
              <w:rPr>
                <w:rFonts w:asciiTheme="minorEastAsia" w:eastAsiaTheme="minorEastAsia" w:hAnsiTheme="minorEastAsia"/>
              </w:rPr>
            </w:pPr>
          </w:p>
          <w:p w14:paraId="4A86D7DB" w14:textId="4DA29317" w:rsidR="00FE1274" w:rsidRPr="006508B5" w:rsidRDefault="00FE1274" w:rsidP="003B664C">
            <w:pPr>
              <w:rPr>
                <w:rFonts w:asciiTheme="minorEastAsia" w:eastAsiaTheme="minorEastAsia" w:hAnsiTheme="minorEastAsia"/>
              </w:rPr>
            </w:pPr>
          </w:p>
        </w:tc>
      </w:tr>
      <w:tr w:rsidR="006508B5" w:rsidRPr="006508B5" w14:paraId="6A9CBD66" w14:textId="77777777" w:rsidTr="00FE1274">
        <w:tc>
          <w:tcPr>
            <w:tcW w:w="1242" w:type="dxa"/>
            <w:vMerge/>
          </w:tcPr>
          <w:p w14:paraId="6230AC8F" w14:textId="391BABAE" w:rsidR="00FE1274" w:rsidRPr="006508B5" w:rsidRDefault="00FE1274" w:rsidP="003B664C">
            <w:pPr>
              <w:rPr>
                <w:rFonts w:asciiTheme="minorEastAsia" w:eastAsiaTheme="minorEastAsia" w:hAnsiTheme="minorEastAsia"/>
              </w:rPr>
            </w:pPr>
          </w:p>
        </w:tc>
        <w:tc>
          <w:tcPr>
            <w:tcW w:w="1418" w:type="dxa"/>
          </w:tcPr>
          <w:p w14:paraId="12D2960C" w14:textId="7596012F" w:rsidR="00FE1274" w:rsidRPr="006508B5" w:rsidRDefault="00FE1274" w:rsidP="003B664C">
            <w:pPr>
              <w:rPr>
                <w:rFonts w:asciiTheme="minorEastAsia" w:eastAsiaTheme="minorEastAsia" w:hAnsiTheme="minorEastAsia"/>
              </w:rPr>
            </w:pPr>
            <w:r w:rsidRPr="006508B5">
              <w:rPr>
                <w:rFonts w:asciiTheme="minorEastAsia" w:eastAsiaTheme="minorEastAsia" w:hAnsiTheme="minorEastAsia" w:hint="eastAsia"/>
              </w:rPr>
              <w:t>型式・名称</w:t>
            </w:r>
          </w:p>
        </w:tc>
        <w:tc>
          <w:tcPr>
            <w:tcW w:w="6514" w:type="dxa"/>
          </w:tcPr>
          <w:p w14:paraId="0058CA03" w14:textId="58997962" w:rsidR="00FE1274" w:rsidRPr="006508B5" w:rsidRDefault="00FE1274" w:rsidP="003B664C">
            <w:pPr>
              <w:rPr>
                <w:rFonts w:asciiTheme="minorEastAsia" w:eastAsiaTheme="minorEastAsia" w:hAnsiTheme="minorEastAsia"/>
              </w:rPr>
            </w:pPr>
          </w:p>
          <w:p w14:paraId="694A8352" w14:textId="77777777" w:rsidR="00FE1274" w:rsidRPr="006508B5" w:rsidRDefault="00FE1274" w:rsidP="003B664C">
            <w:pPr>
              <w:rPr>
                <w:rFonts w:asciiTheme="minorEastAsia" w:eastAsiaTheme="minorEastAsia" w:hAnsiTheme="minorEastAsia"/>
              </w:rPr>
            </w:pPr>
          </w:p>
        </w:tc>
      </w:tr>
      <w:tr w:rsidR="000B5883" w:rsidRPr="006508B5" w14:paraId="535A2A71" w14:textId="77777777" w:rsidTr="003B664C">
        <w:tc>
          <w:tcPr>
            <w:tcW w:w="2660" w:type="dxa"/>
            <w:gridSpan w:val="2"/>
          </w:tcPr>
          <w:p w14:paraId="1A1AEDC4" w14:textId="29FAC26A" w:rsidR="005D33ED" w:rsidRPr="006508B5" w:rsidRDefault="000B5883" w:rsidP="003B664C">
            <w:pPr>
              <w:rPr>
                <w:rFonts w:asciiTheme="minorEastAsia" w:eastAsiaTheme="minorEastAsia" w:hAnsiTheme="minorEastAsia"/>
              </w:rPr>
            </w:pPr>
            <w:r w:rsidRPr="006508B5">
              <w:rPr>
                <w:rFonts w:asciiTheme="minorEastAsia" w:eastAsiaTheme="minorEastAsia" w:hAnsiTheme="minorEastAsia" w:hint="eastAsia"/>
              </w:rPr>
              <w:t>改造後</w:t>
            </w:r>
            <w:r w:rsidR="00FE1274" w:rsidRPr="006508B5">
              <w:rPr>
                <w:rFonts w:asciiTheme="minorEastAsia" w:eastAsiaTheme="minorEastAsia" w:hAnsiTheme="minorEastAsia" w:hint="eastAsia"/>
              </w:rPr>
              <w:t>先進</w:t>
            </w:r>
            <w:r w:rsidR="005D33ED" w:rsidRPr="006508B5">
              <w:rPr>
                <w:rFonts w:asciiTheme="minorEastAsia" w:eastAsiaTheme="minorEastAsia" w:hAnsiTheme="minorEastAsia" w:hint="eastAsia"/>
              </w:rPr>
              <w:t>環境対応車</w:t>
            </w:r>
            <w:r w:rsidRPr="006508B5">
              <w:rPr>
                <w:rFonts w:asciiTheme="minorEastAsia" w:eastAsiaTheme="minorEastAsia" w:hAnsiTheme="minorEastAsia" w:hint="eastAsia"/>
              </w:rPr>
              <w:t>の</w:t>
            </w:r>
          </w:p>
          <w:p w14:paraId="16202769" w14:textId="77777777" w:rsidR="000B5883" w:rsidRPr="006508B5" w:rsidRDefault="000B5883" w:rsidP="003B664C">
            <w:pPr>
              <w:rPr>
                <w:rFonts w:asciiTheme="minorEastAsia" w:eastAsiaTheme="minorEastAsia" w:hAnsiTheme="minorEastAsia"/>
              </w:rPr>
            </w:pPr>
            <w:r w:rsidRPr="006508B5">
              <w:rPr>
                <w:rFonts w:asciiTheme="minorEastAsia" w:eastAsiaTheme="minorEastAsia" w:hAnsiTheme="minorEastAsia" w:hint="eastAsia"/>
              </w:rPr>
              <w:t>型式・名称</w:t>
            </w:r>
          </w:p>
        </w:tc>
        <w:tc>
          <w:tcPr>
            <w:tcW w:w="6514" w:type="dxa"/>
          </w:tcPr>
          <w:p w14:paraId="6A94AB41" w14:textId="77777777" w:rsidR="000B5883" w:rsidRPr="006508B5" w:rsidRDefault="000B5883" w:rsidP="003B664C">
            <w:pPr>
              <w:rPr>
                <w:rFonts w:asciiTheme="minorEastAsia" w:eastAsiaTheme="minorEastAsia" w:hAnsiTheme="minorEastAsia"/>
              </w:rPr>
            </w:pPr>
          </w:p>
          <w:p w14:paraId="647ABAB9" w14:textId="77777777" w:rsidR="000B5883" w:rsidRPr="006508B5" w:rsidRDefault="000B5883" w:rsidP="003B664C">
            <w:pPr>
              <w:rPr>
                <w:rFonts w:asciiTheme="minorEastAsia" w:eastAsiaTheme="minorEastAsia" w:hAnsiTheme="minorEastAsia"/>
              </w:rPr>
            </w:pPr>
          </w:p>
        </w:tc>
      </w:tr>
    </w:tbl>
    <w:p w14:paraId="451B05B8" w14:textId="77777777" w:rsidR="000B5883" w:rsidRPr="006508B5" w:rsidRDefault="000B5883" w:rsidP="001D4AA0">
      <w:pPr>
        <w:adjustRightInd w:val="0"/>
        <w:ind w:left="420" w:hangingChars="200" w:hanging="420"/>
        <w:textAlignment w:val="baseline"/>
        <w:rPr>
          <w:rFonts w:asciiTheme="minorEastAsia" w:hAnsiTheme="minorEastAsia"/>
          <w:szCs w:val="24"/>
        </w:rPr>
      </w:pPr>
    </w:p>
    <w:tbl>
      <w:tblPr>
        <w:tblStyle w:val="ae"/>
        <w:tblW w:w="9006" w:type="dxa"/>
        <w:tblLook w:val="04A0" w:firstRow="1" w:lastRow="0" w:firstColumn="1" w:lastColumn="0" w:noHBand="0" w:noVBand="1"/>
      </w:tblPr>
      <w:tblGrid>
        <w:gridCol w:w="2619"/>
        <w:gridCol w:w="2097"/>
        <w:gridCol w:w="2354"/>
        <w:gridCol w:w="1936"/>
      </w:tblGrid>
      <w:tr w:rsidR="006508B5" w:rsidRPr="006508B5" w14:paraId="51EFE261" w14:textId="77777777" w:rsidTr="00B856FF">
        <w:trPr>
          <w:trHeight w:val="285"/>
        </w:trPr>
        <w:tc>
          <w:tcPr>
            <w:tcW w:w="2619" w:type="dxa"/>
          </w:tcPr>
          <w:p w14:paraId="38B7476D" w14:textId="77777777" w:rsidR="000B5883" w:rsidRPr="006508B5" w:rsidRDefault="000B5883" w:rsidP="003B664C">
            <w:pPr>
              <w:jc w:val="center"/>
              <w:rPr>
                <w:rFonts w:asciiTheme="minorEastAsia" w:eastAsiaTheme="minorEastAsia" w:hAnsiTheme="minorEastAsia"/>
              </w:rPr>
            </w:pPr>
            <w:r w:rsidRPr="006508B5">
              <w:rPr>
                <w:rFonts w:asciiTheme="minorEastAsia" w:eastAsiaTheme="minorEastAsia" w:hAnsiTheme="minorEastAsia" w:hint="eastAsia"/>
              </w:rPr>
              <w:t>内訳項目</w:t>
            </w:r>
          </w:p>
        </w:tc>
        <w:tc>
          <w:tcPr>
            <w:tcW w:w="2097" w:type="dxa"/>
          </w:tcPr>
          <w:p w14:paraId="6A3BE36E" w14:textId="77777777" w:rsidR="000B5883" w:rsidRPr="006508B5" w:rsidRDefault="000B5883" w:rsidP="003B664C">
            <w:pPr>
              <w:jc w:val="center"/>
              <w:rPr>
                <w:rFonts w:asciiTheme="minorEastAsia" w:eastAsiaTheme="minorEastAsia" w:hAnsiTheme="minorEastAsia"/>
              </w:rPr>
            </w:pPr>
            <w:r w:rsidRPr="006508B5">
              <w:rPr>
                <w:rFonts w:asciiTheme="minorEastAsia" w:eastAsiaTheme="minorEastAsia" w:hAnsiTheme="minorEastAsia" w:hint="eastAsia"/>
              </w:rPr>
              <w:t>内訳額</w:t>
            </w:r>
            <w:r w:rsidR="002B4375" w:rsidRPr="006508B5">
              <w:rPr>
                <w:rFonts w:asciiTheme="minorEastAsia" w:eastAsiaTheme="minorEastAsia" w:hAnsiTheme="minorEastAsia" w:hint="eastAsia"/>
              </w:rPr>
              <w:t>（円）</w:t>
            </w:r>
          </w:p>
        </w:tc>
        <w:tc>
          <w:tcPr>
            <w:tcW w:w="4290" w:type="dxa"/>
            <w:gridSpan w:val="2"/>
          </w:tcPr>
          <w:p w14:paraId="1690F411" w14:textId="77777777" w:rsidR="000B5883" w:rsidRPr="006508B5" w:rsidRDefault="005D33ED" w:rsidP="003B664C">
            <w:pPr>
              <w:jc w:val="center"/>
              <w:rPr>
                <w:rFonts w:asciiTheme="minorEastAsia" w:eastAsiaTheme="minorEastAsia" w:hAnsiTheme="minorEastAsia"/>
              </w:rPr>
            </w:pPr>
            <w:r w:rsidRPr="006508B5">
              <w:rPr>
                <w:rFonts w:asciiTheme="minorEastAsia" w:eastAsiaTheme="minorEastAsia" w:hAnsiTheme="minorEastAsia" w:hint="eastAsia"/>
              </w:rPr>
              <w:t>内容及び費用</w:t>
            </w:r>
            <w:r w:rsidRPr="006508B5">
              <w:rPr>
                <w:rFonts w:asciiTheme="minorEastAsia" w:eastAsiaTheme="minorEastAsia" w:hAnsiTheme="minorEastAsia" w:hint="eastAsia"/>
                <w:vertAlign w:val="superscript"/>
              </w:rPr>
              <w:t>注１）</w:t>
            </w:r>
          </w:p>
        </w:tc>
      </w:tr>
      <w:tr w:rsidR="006508B5" w:rsidRPr="006508B5" w14:paraId="09770DC5" w14:textId="77777777" w:rsidTr="00B856FF">
        <w:trPr>
          <w:trHeight w:val="285"/>
        </w:trPr>
        <w:tc>
          <w:tcPr>
            <w:tcW w:w="2619" w:type="dxa"/>
          </w:tcPr>
          <w:p w14:paraId="7ACC7189" w14:textId="0EEBB634" w:rsidR="000B5883" w:rsidRPr="006508B5" w:rsidRDefault="000B5883" w:rsidP="000B5883">
            <w:pPr>
              <w:rPr>
                <w:rFonts w:asciiTheme="minorEastAsia" w:eastAsiaTheme="minorEastAsia" w:hAnsiTheme="minorEastAsia"/>
              </w:rPr>
            </w:pPr>
            <w:r w:rsidRPr="006508B5">
              <w:rPr>
                <w:rFonts w:asciiTheme="minorEastAsia" w:eastAsiaTheme="minorEastAsia" w:hAnsiTheme="minorEastAsia" w:hint="eastAsia"/>
              </w:rPr>
              <w:t>改造前車両調達費</w:t>
            </w:r>
            <w:r w:rsidR="005D33ED" w:rsidRPr="006508B5">
              <w:rPr>
                <w:rFonts w:asciiTheme="minorEastAsia" w:eastAsiaTheme="minorEastAsia" w:hAnsiTheme="minorEastAsia" w:hint="eastAsia"/>
              </w:rPr>
              <w:t>（Ａ</w:t>
            </w:r>
            <w:r w:rsidR="005D33ED" w:rsidRPr="00597C37">
              <w:rPr>
                <w:rFonts w:asciiTheme="minorEastAsia" w:hAnsiTheme="minorEastAsia" w:hint="eastAsia"/>
              </w:rPr>
              <w:t>）</w:t>
            </w:r>
            <w:r w:rsidR="003A2FA2" w:rsidRPr="00B856FF">
              <w:rPr>
                <w:rFonts w:asciiTheme="minorEastAsia" w:hAnsiTheme="minorEastAsia" w:hint="eastAsia"/>
                <w:sz w:val="16"/>
                <w:szCs w:val="16"/>
              </w:rPr>
              <w:t>注</w:t>
            </w:r>
            <w:r w:rsidR="003A2FA2" w:rsidRPr="00B856FF">
              <w:rPr>
                <w:rFonts w:asciiTheme="minorEastAsia" w:hAnsiTheme="minorEastAsia"/>
                <w:sz w:val="16"/>
                <w:szCs w:val="16"/>
              </w:rPr>
              <w:t>2</w:t>
            </w:r>
            <w:r w:rsidR="003A2FA2" w:rsidRPr="00597C37">
              <w:rPr>
                <w:rFonts w:asciiTheme="minorEastAsia" w:hAnsiTheme="minorEastAsia" w:hint="eastAsia"/>
                <w:sz w:val="16"/>
                <w:szCs w:val="16"/>
              </w:rPr>
              <w:t>）</w:t>
            </w:r>
          </w:p>
        </w:tc>
        <w:tc>
          <w:tcPr>
            <w:tcW w:w="2097" w:type="dxa"/>
          </w:tcPr>
          <w:p w14:paraId="102C8DDB" w14:textId="77777777" w:rsidR="000B5883" w:rsidRPr="006508B5" w:rsidRDefault="000B5883" w:rsidP="003B664C">
            <w:pPr>
              <w:rPr>
                <w:rFonts w:asciiTheme="minorEastAsia" w:eastAsiaTheme="minorEastAsia" w:hAnsiTheme="minorEastAsia"/>
              </w:rPr>
            </w:pPr>
          </w:p>
        </w:tc>
        <w:tc>
          <w:tcPr>
            <w:tcW w:w="4290" w:type="dxa"/>
            <w:gridSpan w:val="2"/>
            <w:tcBorders>
              <w:tr2bl w:val="single" w:sz="4" w:space="0" w:color="auto"/>
            </w:tcBorders>
          </w:tcPr>
          <w:p w14:paraId="184AD26B" w14:textId="77777777" w:rsidR="000B5883" w:rsidRPr="006508B5" w:rsidRDefault="000B5883" w:rsidP="003B664C">
            <w:pPr>
              <w:rPr>
                <w:rFonts w:asciiTheme="minorEastAsia" w:eastAsiaTheme="minorEastAsia" w:hAnsiTheme="minorEastAsia"/>
              </w:rPr>
            </w:pPr>
          </w:p>
        </w:tc>
      </w:tr>
      <w:tr w:rsidR="006508B5" w:rsidRPr="006508B5" w14:paraId="50390918" w14:textId="77777777" w:rsidTr="00B856FF">
        <w:trPr>
          <w:trHeight w:val="87"/>
        </w:trPr>
        <w:tc>
          <w:tcPr>
            <w:tcW w:w="2619" w:type="dxa"/>
            <w:vMerge w:val="restart"/>
          </w:tcPr>
          <w:p w14:paraId="3757E934" w14:textId="77777777" w:rsidR="005D33ED" w:rsidRPr="006508B5" w:rsidRDefault="005D33ED" w:rsidP="003B664C">
            <w:pPr>
              <w:rPr>
                <w:rFonts w:asciiTheme="minorEastAsia" w:eastAsiaTheme="minorEastAsia" w:hAnsiTheme="minorEastAsia"/>
              </w:rPr>
            </w:pPr>
            <w:r w:rsidRPr="006508B5">
              <w:rPr>
                <w:rFonts w:asciiTheme="minorEastAsia" w:eastAsiaTheme="minorEastAsia" w:hAnsiTheme="minorEastAsia" w:hint="eastAsia"/>
              </w:rPr>
              <w:t>パワートレインの改造に係る直接経費</w:t>
            </w:r>
          </w:p>
          <w:p w14:paraId="429A30EE" w14:textId="77777777" w:rsidR="005D33ED" w:rsidRPr="006508B5" w:rsidRDefault="005D33ED" w:rsidP="003B664C">
            <w:pPr>
              <w:rPr>
                <w:rFonts w:asciiTheme="minorEastAsia" w:eastAsiaTheme="minorEastAsia" w:hAnsiTheme="minorEastAsia"/>
              </w:rPr>
            </w:pPr>
            <w:r w:rsidRPr="006508B5">
              <w:rPr>
                <w:rFonts w:asciiTheme="minorEastAsia" w:eastAsiaTheme="minorEastAsia" w:hAnsiTheme="minorEastAsia" w:hint="eastAsia"/>
              </w:rPr>
              <w:t>（Ｂ１）</w:t>
            </w:r>
          </w:p>
        </w:tc>
        <w:tc>
          <w:tcPr>
            <w:tcW w:w="2097" w:type="dxa"/>
            <w:vMerge w:val="restart"/>
          </w:tcPr>
          <w:p w14:paraId="3053E76A" w14:textId="77777777" w:rsidR="005D33ED" w:rsidRPr="006508B5" w:rsidRDefault="005D33ED" w:rsidP="003B664C">
            <w:pPr>
              <w:rPr>
                <w:rFonts w:asciiTheme="minorEastAsia" w:eastAsiaTheme="minorEastAsia" w:hAnsiTheme="minorEastAsia"/>
              </w:rPr>
            </w:pPr>
          </w:p>
          <w:p w14:paraId="1DE195E4" w14:textId="77777777" w:rsidR="005D33ED" w:rsidRPr="006508B5" w:rsidRDefault="005D33ED" w:rsidP="003B664C">
            <w:pPr>
              <w:rPr>
                <w:rFonts w:asciiTheme="minorEastAsia" w:eastAsiaTheme="minorEastAsia" w:hAnsiTheme="minorEastAsia"/>
              </w:rPr>
            </w:pPr>
          </w:p>
        </w:tc>
        <w:tc>
          <w:tcPr>
            <w:tcW w:w="2354" w:type="dxa"/>
          </w:tcPr>
          <w:p w14:paraId="72401122" w14:textId="77777777" w:rsidR="005D33ED" w:rsidRPr="006508B5" w:rsidRDefault="005D33ED" w:rsidP="000B5883">
            <w:pPr>
              <w:rPr>
                <w:rFonts w:asciiTheme="minorEastAsia" w:eastAsiaTheme="minorEastAsia" w:hAnsiTheme="minorEastAsia"/>
              </w:rPr>
            </w:pPr>
          </w:p>
        </w:tc>
        <w:tc>
          <w:tcPr>
            <w:tcW w:w="1936" w:type="dxa"/>
          </w:tcPr>
          <w:p w14:paraId="1EDE463B" w14:textId="77777777" w:rsidR="005D33ED" w:rsidRPr="006508B5" w:rsidRDefault="005D33ED" w:rsidP="005D33ED">
            <w:pPr>
              <w:rPr>
                <w:rFonts w:asciiTheme="minorEastAsia" w:eastAsiaTheme="minorEastAsia" w:hAnsiTheme="minorEastAsia"/>
              </w:rPr>
            </w:pPr>
          </w:p>
        </w:tc>
      </w:tr>
      <w:tr w:rsidR="006508B5" w:rsidRPr="006508B5" w14:paraId="668BF480" w14:textId="77777777" w:rsidTr="00B856FF">
        <w:trPr>
          <w:trHeight w:val="148"/>
        </w:trPr>
        <w:tc>
          <w:tcPr>
            <w:tcW w:w="2619" w:type="dxa"/>
            <w:vMerge/>
          </w:tcPr>
          <w:p w14:paraId="371EB862" w14:textId="77777777" w:rsidR="005D33ED" w:rsidRPr="006508B5" w:rsidRDefault="005D33ED" w:rsidP="003B664C">
            <w:pPr>
              <w:rPr>
                <w:rFonts w:asciiTheme="minorEastAsia" w:eastAsiaTheme="minorEastAsia" w:hAnsiTheme="minorEastAsia"/>
              </w:rPr>
            </w:pPr>
          </w:p>
        </w:tc>
        <w:tc>
          <w:tcPr>
            <w:tcW w:w="2097" w:type="dxa"/>
            <w:vMerge/>
          </w:tcPr>
          <w:p w14:paraId="30945933" w14:textId="77777777" w:rsidR="005D33ED" w:rsidRPr="006508B5" w:rsidRDefault="005D33ED" w:rsidP="003B664C">
            <w:pPr>
              <w:rPr>
                <w:rFonts w:asciiTheme="minorEastAsia" w:eastAsiaTheme="minorEastAsia" w:hAnsiTheme="minorEastAsia"/>
              </w:rPr>
            </w:pPr>
          </w:p>
        </w:tc>
        <w:tc>
          <w:tcPr>
            <w:tcW w:w="2354" w:type="dxa"/>
          </w:tcPr>
          <w:p w14:paraId="462ECBF3" w14:textId="77777777" w:rsidR="005D33ED" w:rsidRPr="006508B5" w:rsidRDefault="005D33ED" w:rsidP="000B5883">
            <w:pPr>
              <w:rPr>
                <w:rFonts w:asciiTheme="minorEastAsia" w:eastAsiaTheme="minorEastAsia" w:hAnsiTheme="minorEastAsia"/>
              </w:rPr>
            </w:pPr>
          </w:p>
        </w:tc>
        <w:tc>
          <w:tcPr>
            <w:tcW w:w="1936" w:type="dxa"/>
          </w:tcPr>
          <w:p w14:paraId="0C52FBA1" w14:textId="77777777" w:rsidR="005D33ED" w:rsidRPr="006508B5" w:rsidRDefault="005D33ED" w:rsidP="005D33ED">
            <w:pPr>
              <w:rPr>
                <w:rFonts w:asciiTheme="minorEastAsia" w:eastAsiaTheme="minorEastAsia" w:hAnsiTheme="minorEastAsia"/>
              </w:rPr>
            </w:pPr>
          </w:p>
        </w:tc>
      </w:tr>
      <w:tr w:rsidR="006508B5" w:rsidRPr="006508B5" w14:paraId="44F1A6BB" w14:textId="77777777" w:rsidTr="00B856FF">
        <w:trPr>
          <w:trHeight w:val="73"/>
        </w:trPr>
        <w:tc>
          <w:tcPr>
            <w:tcW w:w="2619" w:type="dxa"/>
            <w:vMerge/>
          </w:tcPr>
          <w:p w14:paraId="222FC85D" w14:textId="77777777" w:rsidR="005D33ED" w:rsidRPr="006508B5" w:rsidRDefault="005D33ED" w:rsidP="003B664C">
            <w:pPr>
              <w:rPr>
                <w:rFonts w:asciiTheme="minorEastAsia" w:eastAsiaTheme="minorEastAsia" w:hAnsiTheme="minorEastAsia"/>
              </w:rPr>
            </w:pPr>
          </w:p>
        </w:tc>
        <w:tc>
          <w:tcPr>
            <w:tcW w:w="2097" w:type="dxa"/>
            <w:vMerge/>
          </w:tcPr>
          <w:p w14:paraId="1E2666E9" w14:textId="77777777" w:rsidR="005D33ED" w:rsidRPr="006508B5" w:rsidRDefault="005D33ED" w:rsidP="003B664C">
            <w:pPr>
              <w:rPr>
                <w:rFonts w:asciiTheme="minorEastAsia" w:eastAsiaTheme="minorEastAsia" w:hAnsiTheme="minorEastAsia"/>
              </w:rPr>
            </w:pPr>
          </w:p>
        </w:tc>
        <w:tc>
          <w:tcPr>
            <w:tcW w:w="2354" w:type="dxa"/>
          </w:tcPr>
          <w:p w14:paraId="4246CB4A" w14:textId="77777777" w:rsidR="005D33ED" w:rsidRPr="006508B5" w:rsidRDefault="005D33ED" w:rsidP="000B5883">
            <w:pPr>
              <w:rPr>
                <w:rFonts w:asciiTheme="minorEastAsia" w:eastAsiaTheme="minorEastAsia" w:hAnsiTheme="minorEastAsia"/>
              </w:rPr>
            </w:pPr>
          </w:p>
        </w:tc>
        <w:tc>
          <w:tcPr>
            <w:tcW w:w="1936" w:type="dxa"/>
          </w:tcPr>
          <w:p w14:paraId="30F1BD23" w14:textId="77777777" w:rsidR="005D33ED" w:rsidRPr="006508B5" w:rsidRDefault="005D33ED" w:rsidP="005D33ED">
            <w:pPr>
              <w:rPr>
                <w:rFonts w:asciiTheme="minorEastAsia" w:eastAsiaTheme="minorEastAsia" w:hAnsiTheme="minorEastAsia"/>
              </w:rPr>
            </w:pPr>
          </w:p>
        </w:tc>
      </w:tr>
      <w:tr w:rsidR="006508B5" w:rsidRPr="006508B5" w14:paraId="18D89CB4" w14:textId="77777777" w:rsidTr="00B856FF">
        <w:trPr>
          <w:trHeight w:val="320"/>
        </w:trPr>
        <w:tc>
          <w:tcPr>
            <w:tcW w:w="2619" w:type="dxa"/>
            <w:vMerge/>
          </w:tcPr>
          <w:p w14:paraId="0596248F" w14:textId="77777777" w:rsidR="005D33ED" w:rsidRPr="006508B5" w:rsidRDefault="005D33ED" w:rsidP="003B664C">
            <w:pPr>
              <w:rPr>
                <w:rFonts w:asciiTheme="minorEastAsia" w:eastAsiaTheme="minorEastAsia" w:hAnsiTheme="minorEastAsia"/>
              </w:rPr>
            </w:pPr>
          </w:p>
        </w:tc>
        <w:tc>
          <w:tcPr>
            <w:tcW w:w="2097" w:type="dxa"/>
            <w:vMerge/>
          </w:tcPr>
          <w:p w14:paraId="6C054682" w14:textId="77777777" w:rsidR="005D33ED" w:rsidRPr="006508B5" w:rsidRDefault="005D33ED" w:rsidP="003B664C">
            <w:pPr>
              <w:rPr>
                <w:rFonts w:asciiTheme="minorEastAsia" w:eastAsiaTheme="minorEastAsia" w:hAnsiTheme="minorEastAsia"/>
              </w:rPr>
            </w:pPr>
          </w:p>
        </w:tc>
        <w:tc>
          <w:tcPr>
            <w:tcW w:w="2354" w:type="dxa"/>
          </w:tcPr>
          <w:p w14:paraId="216ECAC9" w14:textId="77777777" w:rsidR="005D33ED" w:rsidRPr="006508B5" w:rsidRDefault="005D33ED" w:rsidP="000B5883">
            <w:pPr>
              <w:rPr>
                <w:rFonts w:asciiTheme="minorEastAsia" w:eastAsiaTheme="minorEastAsia" w:hAnsiTheme="minorEastAsia"/>
              </w:rPr>
            </w:pPr>
          </w:p>
        </w:tc>
        <w:tc>
          <w:tcPr>
            <w:tcW w:w="1936" w:type="dxa"/>
          </w:tcPr>
          <w:p w14:paraId="326647AE" w14:textId="77777777" w:rsidR="005D33ED" w:rsidRPr="006508B5" w:rsidRDefault="005D33ED" w:rsidP="005D33ED">
            <w:pPr>
              <w:rPr>
                <w:rFonts w:asciiTheme="minorEastAsia" w:eastAsiaTheme="minorEastAsia" w:hAnsiTheme="minorEastAsia"/>
              </w:rPr>
            </w:pPr>
          </w:p>
        </w:tc>
      </w:tr>
      <w:tr w:rsidR="006508B5" w:rsidRPr="006508B5" w14:paraId="5AA9BC8A" w14:textId="77777777" w:rsidTr="00B856FF">
        <w:trPr>
          <w:trHeight w:val="296"/>
        </w:trPr>
        <w:tc>
          <w:tcPr>
            <w:tcW w:w="2619" w:type="dxa"/>
            <w:vMerge w:val="restart"/>
          </w:tcPr>
          <w:p w14:paraId="49006B99" w14:textId="77777777" w:rsidR="005D33ED" w:rsidRPr="006508B5" w:rsidRDefault="005D33ED" w:rsidP="000B5883">
            <w:pPr>
              <w:rPr>
                <w:rFonts w:asciiTheme="minorEastAsia" w:eastAsiaTheme="minorEastAsia" w:hAnsiTheme="minorEastAsia"/>
              </w:rPr>
            </w:pPr>
            <w:r w:rsidRPr="006508B5">
              <w:rPr>
                <w:rFonts w:asciiTheme="minorEastAsia" w:eastAsiaTheme="minorEastAsia" w:hAnsiTheme="minorEastAsia" w:hint="eastAsia"/>
              </w:rPr>
              <w:t>パワートレインの改造以外の改造に係る直接経費</w:t>
            </w:r>
          </w:p>
          <w:p w14:paraId="302CADFD" w14:textId="77777777" w:rsidR="005D33ED" w:rsidRPr="006508B5" w:rsidRDefault="005D33ED" w:rsidP="000B5883">
            <w:pPr>
              <w:rPr>
                <w:rFonts w:asciiTheme="minorEastAsia" w:eastAsiaTheme="minorEastAsia" w:hAnsiTheme="minorEastAsia"/>
              </w:rPr>
            </w:pPr>
            <w:r w:rsidRPr="006508B5">
              <w:rPr>
                <w:rFonts w:asciiTheme="minorEastAsia" w:eastAsiaTheme="minorEastAsia" w:hAnsiTheme="minorEastAsia" w:hint="eastAsia"/>
              </w:rPr>
              <w:t>（Ｂ２）</w:t>
            </w:r>
          </w:p>
        </w:tc>
        <w:tc>
          <w:tcPr>
            <w:tcW w:w="2097" w:type="dxa"/>
            <w:vMerge w:val="restart"/>
          </w:tcPr>
          <w:p w14:paraId="3D1BA1D8" w14:textId="77777777" w:rsidR="005D33ED" w:rsidRPr="006508B5" w:rsidRDefault="005D33ED" w:rsidP="003B664C">
            <w:pPr>
              <w:rPr>
                <w:rFonts w:asciiTheme="minorEastAsia" w:eastAsiaTheme="minorEastAsia" w:hAnsiTheme="minorEastAsia"/>
              </w:rPr>
            </w:pPr>
          </w:p>
          <w:p w14:paraId="681CBAA0" w14:textId="77777777" w:rsidR="005D33ED" w:rsidRPr="006508B5" w:rsidRDefault="005D33ED" w:rsidP="003B664C">
            <w:pPr>
              <w:rPr>
                <w:rFonts w:asciiTheme="minorEastAsia" w:eastAsiaTheme="minorEastAsia" w:hAnsiTheme="minorEastAsia"/>
              </w:rPr>
            </w:pPr>
          </w:p>
        </w:tc>
        <w:tc>
          <w:tcPr>
            <w:tcW w:w="2354" w:type="dxa"/>
          </w:tcPr>
          <w:p w14:paraId="31308031" w14:textId="77777777" w:rsidR="005D33ED" w:rsidRPr="006508B5" w:rsidRDefault="005D33ED" w:rsidP="003B664C">
            <w:pPr>
              <w:rPr>
                <w:rFonts w:asciiTheme="minorEastAsia" w:eastAsiaTheme="minorEastAsia" w:hAnsiTheme="minorEastAsia"/>
              </w:rPr>
            </w:pPr>
          </w:p>
        </w:tc>
        <w:tc>
          <w:tcPr>
            <w:tcW w:w="1936" w:type="dxa"/>
          </w:tcPr>
          <w:p w14:paraId="2CB29924" w14:textId="77777777" w:rsidR="005D33ED" w:rsidRPr="006508B5" w:rsidRDefault="005D33ED" w:rsidP="005D33ED">
            <w:pPr>
              <w:rPr>
                <w:rFonts w:asciiTheme="minorEastAsia" w:eastAsiaTheme="minorEastAsia" w:hAnsiTheme="minorEastAsia"/>
              </w:rPr>
            </w:pPr>
          </w:p>
        </w:tc>
      </w:tr>
      <w:tr w:rsidR="006508B5" w:rsidRPr="006508B5" w14:paraId="7C4E2ED3" w14:textId="77777777" w:rsidTr="00B856FF">
        <w:trPr>
          <w:trHeight w:val="309"/>
        </w:trPr>
        <w:tc>
          <w:tcPr>
            <w:tcW w:w="2619" w:type="dxa"/>
            <w:vMerge/>
          </w:tcPr>
          <w:p w14:paraId="3CB2D865" w14:textId="77777777" w:rsidR="005D33ED" w:rsidRPr="006508B5" w:rsidRDefault="005D33ED" w:rsidP="000B5883">
            <w:pPr>
              <w:rPr>
                <w:rFonts w:asciiTheme="minorEastAsia" w:eastAsiaTheme="minorEastAsia" w:hAnsiTheme="minorEastAsia"/>
              </w:rPr>
            </w:pPr>
          </w:p>
        </w:tc>
        <w:tc>
          <w:tcPr>
            <w:tcW w:w="2097" w:type="dxa"/>
            <w:vMerge/>
          </w:tcPr>
          <w:p w14:paraId="34246180" w14:textId="77777777" w:rsidR="005D33ED" w:rsidRPr="006508B5" w:rsidRDefault="005D33ED" w:rsidP="003B664C">
            <w:pPr>
              <w:rPr>
                <w:rFonts w:asciiTheme="minorEastAsia" w:eastAsiaTheme="minorEastAsia" w:hAnsiTheme="minorEastAsia"/>
              </w:rPr>
            </w:pPr>
          </w:p>
        </w:tc>
        <w:tc>
          <w:tcPr>
            <w:tcW w:w="2354" w:type="dxa"/>
          </w:tcPr>
          <w:p w14:paraId="72BD37ED" w14:textId="77777777" w:rsidR="005D33ED" w:rsidRPr="006508B5" w:rsidRDefault="005D33ED" w:rsidP="003B664C">
            <w:pPr>
              <w:rPr>
                <w:rFonts w:asciiTheme="minorEastAsia" w:eastAsiaTheme="minorEastAsia" w:hAnsiTheme="minorEastAsia"/>
              </w:rPr>
            </w:pPr>
          </w:p>
        </w:tc>
        <w:tc>
          <w:tcPr>
            <w:tcW w:w="1936" w:type="dxa"/>
          </w:tcPr>
          <w:p w14:paraId="6017636D" w14:textId="77777777" w:rsidR="005D33ED" w:rsidRPr="006508B5" w:rsidRDefault="005D33ED" w:rsidP="005D33ED">
            <w:pPr>
              <w:rPr>
                <w:rFonts w:asciiTheme="minorEastAsia" w:eastAsiaTheme="minorEastAsia" w:hAnsiTheme="minorEastAsia"/>
              </w:rPr>
            </w:pPr>
          </w:p>
        </w:tc>
      </w:tr>
      <w:tr w:rsidR="006508B5" w:rsidRPr="006508B5" w14:paraId="1965B09F" w14:textId="77777777" w:rsidTr="00B856FF">
        <w:trPr>
          <w:trHeight w:val="296"/>
        </w:trPr>
        <w:tc>
          <w:tcPr>
            <w:tcW w:w="2619" w:type="dxa"/>
            <w:vMerge/>
          </w:tcPr>
          <w:p w14:paraId="5E6759E0" w14:textId="77777777" w:rsidR="005D33ED" w:rsidRPr="006508B5" w:rsidRDefault="005D33ED" w:rsidP="000B5883">
            <w:pPr>
              <w:rPr>
                <w:rFonts w:asciiTheme="minorEastAsia" w:eastAsiaTheme="minorEastAsia" w:hAnsiTheme="minorEastAsia"/>
              </w:rPr>
            </w:pPr>
          </w:p>
        </w:tc>
        <w:tc>
          <w:tcPr>
            <w:tcW w:w="2097" w:type="dxa"/>
            <w:vMerge/>
          </w:tcPr>
          <w:p w14:paraId="3DEFBEB7" w14:textId="77777777" w:rsidR="005D33ED" w:rsidRPr="006508B5" w:rsidRDefault="005D33ED" w:rsidP="003B664C">
            <w:pPr>
              <w:rPr>
                <w:rFonts w:asciiTheme="minorEastAsia" w:eastAsiaTheme="minorEastAsia" w:hAnsiTheme="minorEastAsia"/>
              </w:rPr>
            </w:pPr>
          </w:p>
        </w:tc>
        <w:tc>
          <w:tcPr>
            <w:tcW w:w="2354" w:type="dxa"/>
          </w:tcPr>
          <w:p w14:paraId="3174523D" w14:textId="77777777" w:rsidR="005D33ED" w:rsidRPr="006508B5" w:rsidRDefault="005D33ED" w:rsidP="003B664C">
            <w:pPr>
              <w:rPr>
                <w:rFonts w:asciiTheme="minorEastAsia" w:eastAsiaTheme="minorEastAsia" w:hAnsiTheme="minorEastAsia"/>
              </w:rPr>
            </w:pPr>
          </w:p>
        </w:tc>
        <w:tc>
          <w:tcPr>
            <w:tcW w:w="1936" w:type="dxa"/>
          </w:tcPr>
          <w:p w14:paraId="5683CD3E" w14:textId="77777777" w:rsidR="005D33ED" w:rsidRPr="006508B5" w:rsidRDefault="005D33ED" w:rsidP="005D33ED">
            <w:pPr>
              <w:rPr>
                <w:rFonts w:asciiTheme="minorEastAsia" w:eastAsiaTheme="minorEastAsia" w:hAnsiTheme="minorEastAsia"/>
              </w:rPr>
            </w:pPr>
          </w:p>
        </w:tc>
      </w:tr>
      <w:tr w:rsidR="006508B5" w:rsidRPr="006508B5" w14:paraId="1D34A8C7" w14:textId="77777777" w:rsidTr="00B856FF">
        <w:trPr>
          <w:trHeight w:val="1142"/>
        </w:trPr>
        <w:tc>
          <w:tcPr>
            <w:tcW w:w="2619" w:type="dxa"/>
          </w:tcPr>
          <w:p w14:paraId="2A597E81" w14:textId="2019DBCF" w:rsidR="000B5883" w:rsidRPr="006508B5" w:rsidRDefault="000B5883" w:rsidP="000B5883">
            <w:pPr>
              <w:rPr>
                <w:rFonts w:asciiTheme="minorEastAsia" w:eastAsiaTheme="minorEastAsia" w:hAnsiTheme="minorEastAsia"/>
              </w:rPr>
            </w:pPr>
            <w:r w:rsidRPr="006508B5">
              <w:rPr>
                <w:rFonts w:asciiTheme="minorEastAsia" w:eastAsiaTheme="minorEastAsia" w:hAnsiTheme="minorEastAsia" w:hint="eastAsia"/>
              </w:rPr>
              <w:t>車両改造に係る諸経費</w:t>
            </w:r>
            <w:r w:rsidR="00FE1274" w:rsidRPr="006508B5">
              <w:rPr>
                <w:rFonts w:asciiTheme="minorEastAsia" w:eastAsiaTheme="minorEastAsia" w:hAnsiTheme="minorEastAsia" w:hint="eastAsia"/>
              </w:rPr>
              <w:t>（上記Ｂ１またはＢ２のいずれにも分類できない費用）</w:t>
            </w:r>
          </w:p>
          <w:p w14:paraId="4656F0E2" w14:textId="77777777" w:rsidR="005D33ED" w:rsidRPr="006508B5" w:rsidRDefault="005D33ED" w:rsidP="002B4375">
            <w:pPr>
              <w:rPr>
                <w:rFonts w:asciiTheme="minorEastAsia" w:eastAsiaTheme="minorEastAsia" w:hAnsiTheme="minorEastAsia"/>
              </w:rPr>
            </w:pPr>
            <w:r w:rsidRPr="006508B5">
              <w:rPr>
                <w:rFonts w:asciiTheme="minorEastAsia" w:eastAsiaTheme="minorEastAsia" w:hAnsiTheme="minorEastAsia" w:hint="eastAsia"/>
              </w:rPr>
              <w:t>（Ｃ）</w:t>
            </w:r>
          </w:p>
        </w:tc>
        <w:tc>
          <w:tcPr>
            <w:tcW w:w="2097" w:type="dxa"/>
          </w:tcPr>
          <w:p w14:paraId="1063D5A9" w14:textId="77777777" w:rsidR="000B5883" w:rsidRPr="006508B5" w:rsidRDefault="000B5883" w:rsidP="003B664C">
            <w:pPr>
              <w:rPr>
                <w:rFonts w:asciiTheme="minorEastAsia" w:eastAsiaTheme="minorEastAsia" w:hAnsiTheme="minorEastAsia"/>
              </w:rPr>
            </w:pPr>
          </w:p>
        </w:tc>
        <w:tc>
          <w:tcPr>
            <w:tcW w:w="4290" w:type="dxa"/>
            <w:gridSpan w:val="2"/>
            <w:tcBorders>
              <w:tr2bl w:val="single" w:sz="4" w:space="0" w:color="auto"/>
            </w:tcBorders>
          </w:tcPr>
          <w:p w14:paraId="610879C7" w14:textId="77777777" w:rsidR="000B5883" w:rsidRPr="006508B5" w:rsidRDefault="000B5883" w:rsidP="003B664C">
            <w:pPr>
              <w:rPr>
                <w:rFonts w:asciiTheme="minorEastAsia" w:eastAsiaTheme="minorEastAsia" w:hAnsiTheme="minorEastAsia"/>
              </w:rPr>
            </w:pPr>
          </w:p>
        </w:tc>
      </w:tr>
      <w:tr w:rsidR="006508B5" w:rsidRPr="006508B5" w14:paraId="0D4A81AF" w14:textId="77777777" w:rsidTr="00B856FF">
        <w:trPr>
          <w:trHeight w:val="570"/>
        </w:trPr>
        <w:tc>
          <w:tcPr>
            <w:tcW w:w="2619" w:type="dxa"/>
          </w:tcPr>
          <w:p w14:paraId="083B99D6" w14:textId="77777777" w:rsidR="005D33ED" w:rsidRPr="006508B5" w:rsidRDefault="005D33ED" w:rsidP="003B664C">
            <w:pPr>
              <w:rPr>
                <w:rFonts w:asciiTheme="minorEastAsia" w:eastAsiaTheme="minorEastAsia" w:hAnsiTheme="minorEastAsia"/>
              </w:rPr>
            </w:pPr>
            <w:r w:rsidRPr="006508B5">
              <w:rPr>
                <w:rFonts w:asciiTheme="minorEastAsia" w:eastAsiaTheme="minorEastAsia" w:hAnsiTheme="minorEastAsia" w:hint="eastAsia"/>
              </w:rPr>
              <w:t>計</w:t>
            </w:r>
          </w:p>
          <w:p w14:paraId="71895B6A" w14:textId="77777777" w:rsidR="005D33ED" w:rsidRPr="006508B5" w:rsidRDefault="005D33ED" w:rsidP="003B664C">
            <w:pPr>
              <w:rPr>
                <w:rFonts w:asciiTheme="minorEastAsia" w:eastAsiaTheme="minorEastAsia" w:hAnsiTheme="minorEastAsia"/>
              </w:rPr>
            </w:pPr>
            <w:r w:rsidRPr="006508B5">
              <w:rPr>
                <w:rFonts w:asciiTheme="minorEastAsia" w:eastAsiaTheme="minorEastAsia" w:hAnsiTheme="minorEastAsia" w:hint="eastAsia"/>
              </w:rPr>
              <w:t>（Ａ＋Ｂ１＋Ｂ２＋Ｃ）</w:t>
            </w:r>
          </w:p>
        </w:tc>
        <w:tc>
          <w:tcPr>
            <w:tcW w:w="2097" w:type="dxa"/>
          </w:tcPr>
          <w:p w14:paraId="3D84E5F2" w14:textId="77777777" w:rsidR="005D33ED" w:rsidRPr="006508B5" w:rsidRDefault="005D33ED" w:rsidP="003B664C">
            <w:pPr>
              <w:rPr>
                <w:rFonts w:asciiTheme="minorEastAsia" w:eastAsiaTheme="minorEastAsia" w:hAnsiTheme="minorEastAsia"/>
              </w:rPr>
            </w:pPr>
          </w:p>
        </w:tc>
        <w:tc>
          <w:tcPr>
            <w:tcW w:w="4290" w:type="dxa"/>
            <w:gridSpan w:val="2"/>
            <w:tcBorders>
              <w:tr2bl w:val="single" w:sz="4" w:space="0" w:color="auto"/>
            </w:tcBorders>
          </w:tcPr>
          <w:p w14:paraId="2E76593F" w14:textId="77777777" w:rsidR="005D33ED" w:rsidRPr="006508B5" w:rsidRDefault="005D33ED" w:rsidP="003B664C">
            <w:pPr>
              <w:rPr>
                <w:rFonts w:asciiTheme="minorEastAsia" w:eastAsiaTheme="minorEastAsia" w:hAnsiTheme="minorEastAsia"/>
              </w:rPr>
            </w:pPr>
          </w:p>
        </w:tc>
      </w:tr>
      <w:tr w:rsidR="006508B5" w:rsidRPr="006508B5" w14:paraId="62D330A8" w14:textId="77777777" w:rsidTr="00B856FF">
        <w:trPr>
          <w:trHeight w:val="285"/>
        </w:trPr>
        <w:tc>
          <w:tcPr>
            <w:tcW w:w="2619" w:type="dxa"/>
          </w:tcPr>
          <w:p w14:paraId="7E5DC819" w14:textId="77777777" w:rsidR="005D33ED" w:rsidRPr="006508B5" w:rsidRDefault="005D33ED" w:rsidP="003B664C">
            <w:pPr>
              <w:rPr>
                <w:rFonts w:asciiTheme="minorEastAsia" w:eastAsiaTheme="minorEastAsia" w:hAnsiTheme="minorEastAsia"/>
              </w:rPr>
            </w:pPr>
            <w:r w:rsidRPr="006508B5">
              <w:rPr>
                <w:rFonts w:asciiTheme="minorEastAsia" w:eastAsiaTheme="minorEastAsia" w:hAnsiTheme="minorEastAsia" w:hint="eastAsia"/>
              </w:rPr>
              <w:t>消費税額</w:t>
            </w:r>
          </w:p>
        </w:tc>
        <w:tc>
          <w:tcPr>
            <w:tcW w:w="2097" w:type="dxa"/>
          </w:tcPr>
          <w:p w14:paraId="6ED269C1" w14:textId="77777777" w:rsidR="005D33ED" w:rsidRPr="006508B5" w:rsidRDefault="005D33ED" w:rsidP="003B664C">
            <w:pPr>
              <w:rPr>
                <w:rFonts w:asciiTheme="minorEastAsia" w:eastAsiaTheme="minorEastAsia" w:hAnsiTheme="minorEastAsia"/>
              </w:rPr>
            </w:pPr>
          </w:p>
        </w:tc>
        <w:tc>
          <w:tcPr>
            <w:tcW w:w="4290" w:type="dxa"/>
            <w:gridSpan w:val="2"/>
            <w:tcBorders>
              <w:tr2bl w:val="single" w:sz="4" w:space="0" w:color="auto"/>
            </w:tcBorders>
          </w:tcPr>
          <w:p w14:paraId="193008ED" w14:textId="77777777" w:rsidR="005D33ED" w:rsidRPr="006508B5" w:rsidRDefault="005D33ED" w:rsidP="003B664C">
            <w:pPr>
              <w:rPr>
                <w:rFonts w:asciiTheme="minorEastAsia" w:eastAsiaTheme="minorEastAsia" w:hAnsiTheme="minorEastAsia"/>
              </w:rPr>
            </w:pPr>
          </w:p>
        </w:tc>
      </w:tr>
      <w:tr w:rsidR="006508B5" w:rsidRPr="006508B5" w14:paraId="2B850AD8" w14:textId="77777777" w:rsidTr="00B856FF">
        <w:trPr>
          <w:trHeight w:val="285"/>
        </w:trPr>
        <w:tc>
          <w:tcPr>
            <w:tcW w:w="2619" w:type="dxa"/>
          </w:tcPr>
          <w:p w14:paraId="5AFE7E96" w14:textId="77777777" w:rsidR="005D33ED" w:rsidRPr="006508B5" w:rsidRDefault="005D33ED" w:rsidP="003B664C">
            <w:pPr>
              <w:rPr>
                <w:rFonts w:asciiTheme="minorEastAsia" w:eastAsiaTheme="minorEastAsia" w:hAnsiTheme="minorEastAsia"/>
              </w:rPr>
            </w:pPr>
            <w:r w:rsidRPr="006508B5">
              <w:rPr>
                <w:rFonts w:asciiTheme="minorEastAsia" w:eastAsiaTheme="minorEastAsia" w:hAnsiTheme="minorEastAsia" w:hint="eastAsia"/>
              </w:rPr>
              <w:t>合計（販売価格）</w:t>
            </w:r>
          </w:p>
        </w:tc>
        <w:tc>
          <w:tcPr>
            <w:tcW w:w="2097" w:type="dxa"/>
          </w:tcPr>
          <w:p w14:paraId="704B2D5C" w14:textId="77777777" w:rsidR="005D33ED" w:rsidRPr="006508B5" w:rsidRDefault="005D33ED" w:rsidP="003B664C">
            <w:pPr>
              <w:rPr>
                <w:rFonts w:asciiTheme="minorEastAsia" w:eastAsiaTheme="minorEastAsia" w:hAnsiTheme="minorEastAsia"/>
              </w:rPr>
            </w:pPr>
          </w:p>
        </w:tc>
        <w:tc>
          <w:tcPr>
            <w:tcW w:w="4290" w:type="dxa"/>
            <w:gridSpan w:val="2"/>
            <w:tcBorders>
              <w:tr2bl w:val="single" w:sz="4" w:space="0" w:color="auto"/>
            </w:tcBorders>
          </w:tcPr>
          <w:p w14:paraId="0F181FB5" w14:textId="77777777" w:rsidR="005D33ED" w:rsidRPr="006508B5" w:rsidRDefault="005D33ED" w:rsidP="003B664C">
            <w:pPr>
              <w:rPr>
                <w:rFonts w:asciiTheme="minorEastAsia" w:eastAsiaTheme="minorEastAsia" w:hAnsiTheme="minorEastAsia"/>
              </w:rPr>
            </w:pPr>
          </w:p>
        </w:tc>
      </w:tr>
      <w:tr w:rsidR="006508B5" w:rsidRPr="00597C37" w14:paraId="314D51C8" w14:textId="77777777" w:rsidTr="00B856FF">
        <w:trPr>
          <w:trHeight w:val="1142"/>
        </w:trPr>
        <w:tc>
          <w:tcPr>
            <w:tcW w:w="2619" w:type="dxa"/>
          </w:tcPr>
          <w:p w14:paraId="29FDBAC4" w14:textId="33F6403D" w:rsidR="002B4375" w:rsidRPr="00597C37" w:rsidRDefault="002B4375">
            <w:pPr>
              <w:rPr>
                <w:rFonts w:asciiTheme="minorEastAsia" w:eastAsiaTheme="minorEastAsia" w:hAnsiTheme="minorEastAsia"/>
              </w:rPr>
            </w:pPr>
            <w:r w:rsidRPr="00597C37">
              <w:rPr>
                <w:rFonts w:asciiTheme="minorEastAsia" w:hAnsiTheme="minorEastAsia" w:hint="eastAsia"/>
                <w:szCs w:val="24"/>
              </w:rPr>
              <w:t>実施要領別表に基づく補助額算定の基準となる</w:t>
            </w:r>
            <w:r w:rsidR="00C037FE" w:rsidRPr="00597C37">
              <w:rPr>
                <w:rFonts w:asciiTheme="minorEastAsia" w:hAnsiTheme="minorEastAsia" w:hint="eastAsia"/>
                <w:szCs w:val="24"/>
              </w:rPr>
              <w:t>先進環境対応自動車の価格</w:t>
            </w:r>
            <w:r w:rsidR="003A2FA2" w:rsidRPr="00B856FF">
              <w:rPr>
                <w:rFonts w:asciiTheme="minorEastAsia" w:hAnsiTheme="minorEastAsia" w:hint="eastAsia"/>
                <w:vertAlign w:val="superscript"/>
              </w:rPr>
              <w:t>注３</w:t>
            </w:r>
            <w:r w:rsidR="00C037FE" w:rsidRPr="00597C37">
              <w:rPr>
                <w:rFonts w:asciiTheme="minorEastAsia" w:hAnsiTheme="minorEastAsia" w:hint="eastAsia"/>
                <w:vertAlign w:val="superscript"/>
              </w:rPr>
              <w:t>）</w:t>
            </w:r>
            <w:r w:rsidR="00C037FE" w:rsidRPr="00597C37">
              <w:rPr>
                <w:rFonts w:asciiTheme="minorEastAsia" w:hAnsiTheme="minorEastAsia" w:hint="eastAsia"/>
                <w:szCs w:val="24"/>
              </w:rPr>
              <w:t>（</w:t>
            </w:r>
            <w:r w:rsidR="008A72EE" w:rsidRPr="00B856FF">
              <w:rPr>
                <w:rFonts w:asciiTheme="minorEastAsia" w:hAnsiTheme="minorEastAsia" w:hint="eastAsia"/>
                <w:szCs w:val="24"/>
              </w:rPr>
              <w:t>パワートレインの改造以外の改造</w:t>
            </w:r>
            <w:r w:rsidR="00C037FE" w:rsidRPr="00597C37">
              <w:rPr>
                <w:rFonts w:asciiTheme="minorEastAsia" w:hAnsiTheme="minorEastAsia" w:hint="eastAsia"/>
                <w:szCs w:val="24"/>
              </w:rPr>
              <w:t>に係る費用を除く。）</w:t>
            </w:r>
          </w:p>
        </w:tc>
        <w:tc>
          <w:tcPr>
            <w:tcW w:w="2097" w:type="dxa"/>
          </w:tcPr>
          <w:p w14:paraId="05F2B0D2" w14:textId="77777777" w:rsidR="002B4375" w:rsidRPr="00597C37" w:rsidRDefault="002B4375" w:rsidP="003B664C">
            <w:pPr>
              <w:rPr>
                <w:rFonts w:asciiTheme="minorEastAsia" w:eastAsiaTheme="minorEastAsia" w:hAnsiTheme="minorEastAsia"/>
              </w:rPr>
            </w:pPr>
          </w:p>
        </w:tc>
        <w:tc>
          <w:tcPr>
            <w:tcW w:w="4290" w:type="dxa"/>
            <w:gridSpan w:val="2"/>
            <w:tcBorders>
              <w:tr2bl w:val="single" w:sz="4" w:space="0" w:color="auto"/>
            </w:tcBorders>
          </w:tcPr>
          <w:p w14:paraId="4A7623EF" w14:textId="77777777" w:rsidR="002B4375" w:rsidRPr="00597C37" w:rsidRDefault="002B4375" w:rsidP="003B664C">
            <w:pPr>
              <w:rPr>
                <w:rFonts w:asciiTheme="minorEastAsia" w:eastAsiaTheme="minorEastAsia" w:hAnsiTheme="minorEastAsia"/>
              </w:rPr>
            </w:pPr>
          </w:p>
        </w:tc>
      </w:tr>
    </w:tbl>
    <w:p w14:paraId="7E4723D8" w14:textId="579A89F8" w:rsidR="000B5883" w:rsidRPr="00597C37" w:rsidRDefault="005D33ED" w:rsidP="001D4AA0">
      <w:pPr>
        <w:adjustRightInd w:val="0"/>
        <w:ind w:left="320" w:hangingChars="200" w:hanging="320"/>
        <w:textAlignment w:val="baseline"/>
        <w:rPr>
          <w:rFonts w:asciiTheme="minorEastAsia" w:hAnsiTheme="minorEastAsia"/>
          <w:sz w:val="16"/>
          <w:szCs w:val="24"/>
        </w:rPr>
      </w:pPr>
      <w:r w:rsidRPr="00B856FF">
        <w:rPr>
          <w:rFonts w:asciiTheme="minorEastAsia" w:hAnsiTheme="minorEastAsia" w:hint="eastAsia"/>
          <w:sz w:val="16"/>
          <w:szCs w:val="24"/>
        </w:rPr>
        <w:t>注１）</w:t>
      </w:r>
      <w:r w:rsidR="002F2231" w:rsidRPr="00B856FF">
        <w:rPr>
          <w:rFonts w:asciiTheme="minorEastAsia" w:hAnsiTheme="minorEastAsia" w:hint="eastAsia"/>
          <w:sz w:val="16"/>
          <w:szCs w:val="24"/>
        </w:rPr>
        <w:t>主な購入部品、製品及び改造経費を分けて記載し（例：モーター、バッテリー、ワイヤーハーネス等）部品、製品については、当該販売会社等の見積書又は請求書等の写しを添付すること。なお、</w:t>
      </w:r>
      <w:r w:rsidRPr="00B856FF">
        <w:rPr>
          <w:rFonts w:asciiTheme="minorEastAsia" w:hAnsiTheme="minorEastAsia" w:hint="eastAsia"/>
          <w:sz w:val="16"/>
          <w:szCs w:val="24"/>
        </w:rPr>
        <w:t>適宜行を追加して記載すること。</w:t>
      </w:r>
    </w:p>
    <w:p w14:paraId="47B11543" w14:textId="61CA085F" w:rsidR="003A2FA2" w:rsidRPr="00B856FF" w:rsidRDefault="003A2FA2" w:rsidP="001D4AA0">
      <w:pPr>
        <w:adjustRightInd w:val="0"/>
        <w:ind w:left="320" w:hangingChars="200" w:hanging="320"/>
        <w:textAlignment w:val="baseline"/>
        <w:rPr>
          <w:rFonts w:asciiTheme="minorEastAsia" w:hAnsiTheme="minorEastAsia"/>
          <w:sz w:val="16"/>
          <w:szCs w:val="24"/>
        </w:rPr>
      </w:pPr>
      <w:r w:rsidRPr="00597C37">
        <w:rPr>
          <w:rFonts w:asciiTheme="minorEastAsia" w:hAnsiTheme="minorEastAsia" w:hint="eastAsia"/>
          <w:sz w:val="16"/>
          <w:szCs w:val="24"/>
        </w:rPr>
        <w:t>注</w:t>
      </w:r>
      <w:r w:rsidRPr="00597C37">
        <w:rPr>
          <w:rFonts w:asciiTheme="minorEastAsia" w:hAnsiTheme="minorEastAsia"/>
          <w:sz w:val="16"/>
          <w:szCs w:val="24"/>
        </w:rPr>
        <w:t>2）</w:t>
      </w:r>
      <w:r w:rsidR="00453B84" w:rsidRPr="00597C37">
        <w:rPr>
          <w:rFonts w:asciiTheme="minorEastAsia" w:hAnsiTheme="minorEastAsia" w:hint="eastAsia"/>
          <w:sz w:val="16"/>
          <w:szCs w:val="24"/>
        </w:rPr>
        <w:t>改造前車両調達費が複数ある場合</w:t>
      </w:r>
      <w:r w:rsidR="008A72EE" w:rsidRPr="00B856FF">
        <w:rPr>
          <w:rFonts w:asciiTheme="minorEastAsia" w:hAnsiTheme="minorEastAsia" w:hint="eastAsia"/>
          <w:sz w:val="16"/>
          <w:szCs w:val="24"/>
        </w:rPr>
        <w:t>、</w:t>
      </w:r>
      <w:r w:rsidR="00453B84" w:rsidRPr="00597C37">
        <w:rPr>
          <w:rFonts w:asciiTheme="minorEastAsia" w:hAnsiTheme="minorEastAsia" w:hint="eastAsia"/>
          <w:sz w:val="16"/>
          <w:szCs w:val="24"/>
        </w:rPr>
        <w:t>（新車、中古車等）本様式を複数報告すること。</w:t>
      </w:r>
    </w:p>
    <w:p w14:paraId="7CE88901" w14:textId="211FABE3" w:rsidR="005D33ED" w:rsidRDefault="005D33ED" w:rsidP="00B856FF">
      <w:pPr>
        <w:adjustRightInd w:val="0"/>
        <w:ind w:left="320" w:hangingChars="200" w:hanging="320"/>
        <w:textAlignment w:val="baseline"/>
        <w:rPr>
          <w:rFonts w:asciiTheme="minorEastAsia" w:hAnsiTheme="minorEastAsia"/>
          <w:sz w:val="16"/>
          <w:szCs w:val="24"/>
        </w:rPr>
      </w:pPr>
      <w:r w:rsidRPr="00B856FF">
        <w:rPr>
          <w:rFonts w:asciiTheme="minorEastAsia" w:hAnsiTheme="minorEastAsia" w:hint="eastAsia"/>
          <w:sz w:val="16"/>
          <w:szCs w:val="24"/>
        </w:rPr>
        <w:t>注</w:t>
      </w:r>
      <w:r w:rsidR="003A2FA2" w:rsidRPr="00597C37">
        <w:rPr>
          <w:rFonts w:asciiTheme="minorEastAsia" w:hAnsiTheme="minorEastAsia" w:hint="eastAsia"/>
          <w:sz w:val="16"/>
          <w:szCs w:val="24"/>
        </w:rPr>
        <w:t>３</w:t>
      </w:r>
      <w:r w:rsidRPr="00B856FF">
        <w:rPr>
          <w:rFonts w:asciiTheme="minorEastAsia" w:hAnsiTheme="minorEastAsia" w:hint="eastAsia"/>
          <w:sz w:val="16"/>
          <w:szCs w:val="24"/>
        </w:rPr>
        <w:t>）</w:t>
      </w:r>
      <w:r w:rsidR="000060E9" w:rsidRPr="00B856FF">
        <w:rPr>
          <w:rFonts w:asciiTheme="minorEastAsia" w:hAnsiTheme="minorEastAsia" w:hint="eastAsia"/>
          <w:sz w:val="16"/>
          <w:szCs w:val="24"/>
        </w:rPr>
        <w:t>当該</w:t>
      </w:r>
      <w:r w:rsidR="00C037FE" w:rsidRPr="00597C37">
        <w:rPr>
          <w:rFonts w:asciiTheme="minorEastAsia" w:hAnsiTheme="minorEastAsia" w:hint="eastAsia"/>
          <w:sz w:val="16"/>
          <w:szCs w:val="24"/>
        </w:rPr>
        <w:t>価格は</w:t>
      </w:r>
      <w:r w:rsidR="002F2231" w:rsidRPr="00B856FF">
        <w:rPr>
          <w:rFonts w:asciiTheme="minorEastAsia" w:hAnsiTheme="minorEastAsia" w:hint="eastAsia"/>
          <w:sz w:val="16"/>
          <w:szCs w:val="24"/>
        </w:rPr>
        <w:t>次式</w:t>
      </w:r>
      <w:r w:rsidR="002B4375" w:rsidRPr="00B856FF">
        <w:rPr>
          <w:rFonts w:asciiTheme="minorEastAsia" w:hAnsiTheme="minorEastAsia" w:hint="eastAsia"/>
          <w:sz w:val="16"/>
          <w:szCs w:val="24"/>
        </w:rPr>
        <w:t>により算出される額とする。</w:t>
      </w:r>
      <w:r w:rsidR="002F2231" w:rsidRPr="00B856FF">
        <w:rPr>
          <w:rFonts w:asciiTheme="minorEastAsia" w:hAnsiTheme="minorEastAsia" w:hint="eastAsia"/>
          <w:sz w:val="16"/>
          <w:szCs w:val="24"/>
        </w:rPr>
        <w:t xml:space="preserve">　</w:t>
      </w:r>
      <w:r w:rsidR="00C037FE" w:rsidRPr="00597C37">
        <w:rPr>
          <w:rFonts w:asciiTheme="minorEastAsia" w:hAnsiTheme="minorEastAsia" w:hint="eastAsia"/>
          <w:sz w:val="16"/>
          <w:szCs w:val="24"/>
        </w:rPr>
        <w:t>Ａ＋</w:t>
      </w:r>
      <w:r w:rsidRPr="00B856FF">
        <w:rPr>
          <w:rFonts w:asciiTheme="minorEastAsia" w:hAnsiTheme="minorEastAsia" w:hint="eastAsia"/>
          <w:sz w:val="16"/>
          <w:szCs w:val="24"/>
        </w:rPr>
        <w:t>Ｂ１＋Ｃ×Ｂ１／（Ｂ１＋Ｂ２）</w:t>
      </w:r>
    </w:p>
    <w:p w14:paraId="3FE10034" w14:textId="77777777" w:rsidR="002E5FAD" w:rsidRPr="00B856FF" w:rsidRDefault="002E5FAD" w:rsidP="00B856FF">
      <w:pPr>
        <w:adjustRightInd w:val="0"/>
        <w:ind w:left="320" w:hangingChars="200" w:hanging="320"/>
        <w:textAlignment w:val="baseline"/>
        <w:rPr>
          <w:rFonts w:asciiTheme="minorEastAsia" w:hAnsiTheme="minorEastAsia"/>
          <w:sz w:val="16"/>
          <w:szCs w:val="24"/>
        </w:rPr>
      </w:pPr>
    </w:p>
    <w:p w14:paraId="00A587C9" w14:textId="5711F223" w:rsidR="00D343D6" w:rsidRDefault="00D343D6" w:rsidP="00305488">
      <w:pPr>
        <w:jc w:val="left"/>
        <w:rPr>
          <w:rFonts w:asciiTheme="minorEastAsia" w:hAnsiTheme="minorEastAsia" w:cs="ＭＳ 明朝"/>
          <w:kern w:val="0"/>
          <w:szCs w:val="24"/>
        </w:rPr>
      </w:pPr>
      <w:r>
        <w:rPr>
          <w:rFonts w:asciiTheme="minorEastAsia" w:hAnsiTheme="minorEastAsia" w:cs="ＭＳ 明朝" w:hint="eastAsia"/>
          <w:kern w:val="0"/>
          <w:szCs w:val="24"/>
        </w:rPr>
        <w:lastRenderedPageBreak/>
        <w:t>（参考：JATA公表様式）</w:t>
      </w:r>
    </w:p>
    <w:p w14:paraId="44C68155" w14:textId="77777777" w:rsidR="002E5FAD" w:rsidRDefault="002E5FAD" w:rsidP="00305488">
      <w:pPr>
        <w:jc w:val="left"/>
        <w:rPr>
          <w:rFonts w:asciiTheme="minorEastAsia" w:hAnsiTheme="minorEastAsia" w:cs="ＭＳ 明朝"/>
          <w:kern w:val="0"/>
          <w:szCs w:val="24"/>
        </w:rPr>
      </w:pPr>
    </w:p>
    <w:p w14:paraId="607BD8C6" w14:textId="4F2D6368" w:rsidR="00866C41" w:rsidRPr="006508B5" w:rsidRDefault="002E5FAD" w:rsidP="00B856FF">
      <w:pPr>
        <w:jc w:val="left"/>
        <w:rPr>
          <w:rFonts w:asciiTheme="minorEastAsia" w:hAnsiTheme="minorEastAsia" w:cs="ＭＳ 明朝"/>
          <w:kern w:val="0"/>
          <w:szCs w:val="24"/>
        </w:rPr>
      </w:pPr>
      <w:r>
        <w:rPr>
          <w:rFonts w:asciiTheme="minorEastAsia" w:hAnsiTheme="minorEastAsia" w:cs="ＭＳ 明朝" w:hint="eastAsia"/>
          <w:kern w:val="0"/>
          <w:szCs w:val="24"/>
        </w:rPr>
        <w:t xml:space="preserve">　　　　　　　　　　　　</w:t>
      </w:r>
      <w:r w:rsidR="00866C41" w:rsidRPr="006508B5">
        <w:rPr>
          <w:rFonts w:asciiTheme="minorEastAsia" w:hAnsiTheme="minorEastAsia" w:cs="ＭＳ 明朝" w:hint="eastAsia"/>
          <w:kern w:val="0"/>
          <w:szCs w:val="24"/>
        </w:rPr>
        <w:t>事前登録された補助対象車両</w:t>
      </w:r>
      <w:r w:rsidR="00D90A87" w:rsidRPr="006508B5">
        <w:rPr>
          <w:rFonts w:asciiTheme="minorEastAsia" w:hAnsiTheme="minorEastAsia" w:cs="ＭＳ 明朝" w:hint="eastAsia"/>
          <w:kern w:val="0"/>
          <w:szCs w:val="24"/>
        </w:rPr>
        <w:t>情報</w:t>
      </w:r>
      <w:r w:rsidR="00866C41" w:rsidRPr="006508B5">
        <w:rPr>
          <w:rFonts w:asciiTheme="minorEastAsia" w:hAnsiTheme="minorEastAsia" w:cs="ＭＳ 明朝" w:hint="eastAsia"/>
          <w:kern w:val="0"/>
          <w:szCs w:val="24"/>
        </w:rPr>
        <w:t>（一覧）</w:t>
      </w:r>
    </w:p>
    <w:p w14:paraId="4035B2F0" w14:textId="7412257A" w:rsidR="00C43C44" w:rsidRPr="006508B5" w:rsidRDefault="00C43C44" w:rsidP="00756681">
      <w:pPr>
        <w:adjustRightInd w:val="0"/>
        <w:textAlignment w:val="baseline"/>
        <w:rPr>
          <w:rFonts w:asciiTheme="minorEastAsia" w:hAnsiTheme="minorEastAsia"/>
          <w:szCs w:val="24"/>
        </w:rPr>
      </w:pPr>
    </w:p>
    <w:tbl>
      <w:tblPr>
        <w:tblStyle w:val="ae"/>
        <w:tblW w:w="9214" w:type="dxa"/>
        <w:tblInd w:w="137" w:type="dxa"/>
        <w:tblLook w:val="04A0" w:firstRow="1" w:lastRow="0" w:firstColumn="1" w:lastColumn="0" w:noHBand="0" w:noVBand="1"/>
      </w:tblPr>
      <w:tblGrid>
        <w:gridCol w:w="789"/>
        <w:gridCol w:w="1741"/>
        <w:gridCol w:w="1014"/>
        <w:gridCol w:w="1305"/>
        <w:gridCol w:w="1254"/>
        <w:gridCol w:w="955"/>
        <w:gridCol w:w="2156"/>
      </w:tblGrid>
      <w:tr w:rsidR="00A64BC2" w:rsidRPr="006508B5" w14:paraId="56CF1705" w14:textId="0B4588A2" w:rsidTr="00B856FF">
        <w:trPr>
          <w:trHeight w:val="416"/>
        </w:trPr>
        <w:tc>
          <w:tcPr>
            <w:tcW w:w="789" w:type="dxa"/>
            <w:vMerge w:val="restart"/>
            <w:vAlign w:val="center"/>
          </w:tcPr>
          <w:p w14:paraId="04122050" w14:textId="74E93B37" w:rsidR="00A64BC2" w:rsidRPr="006508B5" w:rsidRDefault="00A64BC2" w:rsidP="00D63FCC">
            <w:pPr>
              <w:adjustRightInd w:val="0"/>
              <w:jc w:val="center"/>
              <w:textAlignment w:val="baseline"/>
              <w:rPr>
                <w:rFonts w:asciiTheme="minorEastAsia" w:eastAsiaTheme="minorEastAsia" w:hAnsiTheme="minorEastAsia"/>
                <w:szCs w:val="24"/>
              </w:rPr>
            </w:pPr>
            <w:r w:rsidRPr="006508B5">
              <w:rPr>
                <w:rFonts w:asciiTheme="minorEastAsia" w:eastAsiaTheme="minorEastAsia" w:hAnsiTheme="minorEastAsia" w:hint="eastAsia"/>
                <w:szCs w:val="24"/>
              </w:rPr>
              <w:t>区分</w:t>
            </w:r>
          </w:p>
        </w:tc>
        <w:tc>
          <w:tcPr>
            <w:tcW w:w="1741" w:type="dxa"/>
            <w:vMerge w:val="restart"/>
            <w:vAlign w:val="center"/>
          </w:tcPr>
          <w:p w14:paraId="466E58EE" w14:textId="5A61D991" w:rsidR="00A64BC2" w:rsidRPr="006508B5" w:rsidRDefault="00A64BC2" w:rsidP="004B7DCD">
            <w:pPr>
              <w:adjustRightInd w:val="0"/>
              <w:jc w:val="center"/>
              <w:textAlignment w:val="baseline"/>
              <w:rPr>
                <w:rFonts w:asciiTheme="minorEastAsia" w:eastAsiaTheme="minorEastAsia" w:hAnsiTheme="minorEastAsia"/>
                <w:szCs w:val="24"/>
              </w:rPr>
            </w:pPr>
            <w:r w:rsidRPr="006508B5">
              <w:rPr>
                <w:rFonts w:asciiTheme="minorEastAsia" w:eastAsiaTheme="minorEastAsia" w:hAnsiTheme="minorEastAsia" w:hint="eastAsia"/>
                <w:szCs w:val="24"/>
              </w:rPr>
              <w:t>先進環境対応車の種類</w:t>
            </w:r>
          </w:p>
        </w:tc>
        <w:tc>
          <w:tcPr>
            <w:tcW w:w="1014" w:type="dxa"/>
            <w:vMerge w:val="restart"/>
            <w:vAlign w:val="center"/>
          </w:tcPr>
          <w:p w14:paraId="0013ECA5" w14:textId="77777777" w:rsidR="00D63FCC" w:rsidRDefault="00A64BC2" w:rsidP="00756681">
            <w:pPr>
              <w:adjustRightInd w:val="0"/>
              <w:jc w:val="center"/>
              <w:textAlignment w:val="baseline"/>
              <w:rPr>
                <w:rFonts w:asciiTheme="minorEastAsia" w:eastAsiaTheme="minorEastAsia" w:hAnsiTheme="minorEastAsia"/>
                <w:szCs w:val="24"/>
              </w:rPr>
            </w:pPr>
            <w:r w:rsidRPr="006508B5">
              <w:rPr>
                <w:rFonts w:asciiTheme="minorEastAsia" w:eastAsiaTheme="minorEastAsia" w:hAnsiTheme="minorEastAsia" w:hint="eastAsia"/>
                <w:szCs w:val="24"/>
              </w:rPr>
              <w:t>車名</w:t>
            </w:r>
          </w:p>
          <w:p w14:paraId="77B02FAC" w14:textId="77777777" w:rsidR="00D63FCC" w:rsidRDefault="00A64BC2" w:rsidP="00756681">
            <w:pPr>
              <w:adjustRightInd w:val="0"/>
              <w:jc w:val="center"/>
              <w:textAlignment w:val="baseline"/>
              <w:rPr>
                <w:rFonts w:asciiTheme="minorEastAsia" w:eastAsiaTheme="minorEastAsia" w:hAnsiTheme="minorEastAsia"/>
                <w:szCs w:val="24"/>
              </w:rPr>
            </w:pPr>
            <w:r w:rsidRPr="006508B5">
              <w:rPr>
                <w:rFonts w:asciiTheme="minorEastAsia" w:eastAsiaTheme="minorEastAsia" w:hAnsiTheme="minorEastAsia" w:hint="eastAsia"/>
                <w:szCs w:val="24"/>
              </w:rPr>
              <w:t>・</w:t>
            </w:r>
          </w:p>
          <w:p w14:paraId="12568153" w14:textId="3D21C59B" w:rsidR="00A64BC2" w:rsidRPr="006508B5" w:rsidRDefault="00A64BC2" w:rsidP="00756681">
            <w:pPr>
              <w:adjustRightInd w:val="0"/>
              <w:jc w:val="center"/>
              <w:textAlignment w:val="baseline"/>
              <w:rPr>
                <w:rFonts w:asciiTheme="minorEastAsia" w:eastAsiaTheme="minorEastAsia" w:hAnsiTheme="minorEastAsia"/>
                <w:szCs w:val="24"/>
              </w:rPr>
            </w:pPr>
            <w:r w:rsidRPr="006508B5">
              <w:rPr>
                <w:rFonts w:asciiTheme="minorEastAsia" w:eastAsiaTheme="minorEastAsia" w:hAnsiTheme="minorEastAsia" w:hint="eastAsia"/>
                <w:szCs w:val="24"/>
              </w:rPr>
              <w:t>通称名</w:t>
            </w:r>
          </w:p>
        </w:tc>
        <w:tc>
          <w:tcPr>
            <w:tcW w:w="1305" w:type="dxa"/>
            <w:vMerge w:val="restart"/>
            <w:vAlign w:val="center"/>
          </w:tcPr>
          <w:p w14:paraId="3D385400" w14:textId="5749373C" w:rsidR="00A64BC2" w:rsidRPr="006508B5" w:rsidRDefault="00A64BC2" w:rsidP="00756681">
            <w:pPr>
              <w:adjustRightInd w:val="0"/>
              <w:jc w:val="center"/>
              <w:textAlignment w:val="baseline"/>
              <w:rPr>
                <w:rFonts w:asciiTheme="minorEastAsia" w:eastAsiaTheme="minorEastAsia" w:hAnsiTheme="minorEastAsia"/>
                <w:szCs w:val="24"/>
              </w:rPr>
            </w:pPr>
            <w:r w:rsidRPr="006508B5">
              <w:rPr>
                <w:rFonts w:asciiTheme="minorEastAsia" w:eastAsiaTheme="minorEastAsia" w:hAnsiTheme="minorEastAsia" w:hint="eastAsia"/>
                <w:szCs w:val="24"/>
              </w:rPr>
              <w:t>型</w:t>
            </w:r>
            <w:r w:rsidR="004B7DCD">
              <w:rPr>
                <w:rFonts w:asciiTheme="minorEastAsia" w:eastAsiaTheme="minorEastAsia" w:hAnsiTheme="minorEastAsia" w:hint="eastAsia"/>
                <w:szCs w:val="24"/>
              </w:rPr>
              <w:t xml:space="preserve">　</w:t>
            </w:r>
            <w:r w:rsidRPr="006508B5">
              <w:rPr>
                <w:rFonts w:asciiTheme="minorEastAsia" w:eastAsiaTheme="minorEastAsia" w:hAnsiTheme="minorEastAsia" w:hint="eastAsia"/>
                <w:szCs w:val="24"/>
              </w:rPr>
              <w:t>式</w:t>
            </w:r>
          </w:p>
        </w:tc>
        <w:tc>
          <w:tcPr>
            <w:tcW w:w="1254" w:type="dxa"/>
            <w:vMerge w:val="restart"/>
            <w:vAlign w:val="center"/>
          </w:tcPr>
          <w:p w14:paraId="7A0A2233" w14:textId="77777777" w:rsidR="004B7DCD" w:rsidRDefault="00A64BC2" w:rsidP="00756681">
            <w:pPr>
              <w:adjustRightInd w:val="0"/>
              <w:jc w:val="center"/>
              <w:textAlignment w:val="baseline"/>
              <w:rPr>
                <w:rFonts w:asciiTheme="minorEastAsia" w:eastAsiaTheme="minorEastAsia" w:hAnsiTheme="minorEastAsia"/>
                <w:szCs w:val="24"/>
              </w:rPr>
            </w:pPr>
            <w:r w:rsidRPr="006508B5">
              <w:rPr>
                <w:rFonts w:asciiTheme="minorEastAsia" w:eastAsiaTheme="minorEastAsia" w:hAnsiTheme="minorEastAsia" w:hint="eastAsia"/>
                <w:szCs w:val="24"/>
              </w:rPr>
              <w:t>基準額</w:t>
            </w:r>
          </w:p>
          <w:p w14:paraId="4548320D" w14:textId="5B7BEA4F" w:rsidR="00A64BC2" w:rsidRPr="006508B5" w:rsidRDefault="00A64BC2" w:rsidP="00756681">
            <w:pPr>
              <w:adjustRightInd w:val="0"/>
              <w:jc w:val="center"/>
              <w:textAlignment w:val="baseline"/>
              <w:rPr>
                <w:rFonts w:asciiTheme="minorEastAsia" w:hAnsiTheme="minorEastAsia"/>
                <w:szCs w:val="24"/>
              </w:rPr>
            </w:pPr>
            <w:r w:rsidRPr="006508B5">
              <w:rPr>
                <w:rFonts w:asciiTheme="minorEastAsia" w:eastAsiaTheme="minorEastAsia" w:hAnsiTheme="minorEastAsia" w:hint="eastAsia"/>
                <w:szCs w:val="24"/>
              </w:rPr>
              <w:t>（補助対象額の上限）（円）</w:t>
            </w:r>
            <w:r w:rsidR="00C94409" w:rsidRPr="00B856FF">
              <w:rPr>
                <w:rFonts w:asciiTheme="minorEastAsia" w:hAnsiTheme="minorEastAsia" w:hint="eastAsia"/>
                <w:sz w:val="16"/>
                <w:szCs w:val="16"/>
              </w:rPr>
              <w:t>注</w:t>
            </w:r>
            <w:r w:rsidR="00C94409" w:rsidRPr="00C94409">
              <w:rPr>
                <w:rFonts w:asciiTheme="minorEastAsia" w:hAnsiTheme="minorEastAsia"/>
                <w:sz w:val="16"/>
                <w:szCs w:val="16"/>
              </w:rPr>
              <w:t>2</w:t>
            </w:r>
          </w:p>
        </w:tc>
        <w:tc>
          <w:tcPr>
            <w:tcW w:w="3111" w:type="dxa"/>
            <w:gridSpan w:val="2"/>
            <w:vAlign w:val="center"/>
          </w:tcPr>
          <w:p w14:paraId="3D26CED6" w14:textId="1B4B6FEA" w:rsidR="00A64BC2" w:rsidRPr="00B856FF" w:rsidRDefault="00A64BC2" w:rsidP="00756681">
            <w:pPr>
              <w:adjustRightInd w:val="0"/>
              <w:jc w:val="center"/>
              <w:textAlignment w:val="baseline"/>
              <w:rPr>
                <w:rFonts w:asciiTheme="minorEastAsia" w:hAnsiTheme="minorEastAsia"/>
                <w:szCs w:val="24"/>
              </w:rPr>
            </w:pPr>
            <w:r w:rsidRPr="00314390">
              <w:rPr>
                <w:rFonts w:asciiTheme="minorEastAsia" w:hAnsiTheme="minorEastAsia" w:hint="eastAsia"/>
                <w:szCs w:val="24"/>
              </w:rPr>
              <w:t>標準車両に適用される</w:t>
            </w:r>
          </w:p>
          <w:p w14:paraId="2F69CEB1" w14:textId="3221229B" w:rsidR="00A64BC2" w:rsidRPr="006508B5" w:rsidRDefault="00A64BC2" w:rsidP="00A64BC2">
            <w:pPr>
              <w:adjustRightInd w:val="0"/>
              <w:jc w:val="center"/>
              <w:textAlignment w:val="baseline"/>
              <w:rPr>
                <w:rFonts w:asciiTheme="minorEastAsia" w:eastAsiaTheme="minorEastAsia" w:hAnsiTheme="minorEastAsia"/>
                <w:szCs w:val="24"/>
              </w:rPr>
            </w:pPr>
            <w:r w:rsidRPr="00314390">
              <w:rPr>
                <w:rFonts w:asciiTheme="minorEastAsia" w:hAnsiTheme="minorEastAsia" w:hint="eastAsia"/>
                <w:szCs w:val="24"/>
              </w:rPr>
              <w:t>燃費基準</w:t>
            </w:r>
            <w:r w:rsidRPr="00B856FF">
              <w:rPr>
                <w:rFonts w:asciiTheme="minorEastAsia" w:hAnsiTheme="minorEastAsia" w:hint="eastAsia"/>
                <w:szCs w:val="24"/>
              </w:rPr>
              <w:t>値</w:t>
            </w:r>
          </w:p>
        </w:tc>
      </w:tr>
      <w:tr w:rsidR="00A64BC2" w:rsidRPr="006508B5" w14:paraId="1C977CA3" w14:textId="1BB5416A" w:rsidTr="00B856FF">
        <w:trPr>
          <w:trHeight w:val="1248"/>
        </w:trPr>
        <w:tc>
          <w:tcPr>
            <w:tcW w:w="789" w:type="dxa"/>
            <w:vMerge/>
          </w:tcPr>
          <w:p w14:paraId="5E6E43C8" w14:textId="77777777" w:rsidR="00A64BC2" w:rsidRPr="006508B5" w:rsidRDefault="00A64BC2" w:rsidP="00756681">
            <w:pPr>
              <w:adjustRightInd w:val="0"/>
              <w:jc w:val="center"/>
              <w:textAlignment w:val="baseline"/>
              <w:rPr>
                <w:rFonts w:asciiTheme="minorEastAsia" w:hAnsiTheme="minorEastAsia"/>
                <w:szCs w:val="24"/>
              </w:rPr>
            </w:pPr>
          </w:p>
        </w:tc>
        <w:tc>
          <w:tcPr>
            <w:tcW w:w="1741" w:type="dxa"/>
            <w:vMerge/>
            <w:vAlign w:val="center"/>
          </w:tcPr>
          <w:p w14:paraId="472B442B" w14:textId="77777777" w:rsidR="00A64BC2" w:rsidRPr="006508B5" w:rsidRDefault="00A64BC2" w:rsidP="00756681">
            <w:pPr>
              <w:adjustRightInd w:val="0"/>
              <w:jc w:val="center"/>
              <w:textAlignment w:val="baseline"/>
              <w:rPr>
                <w:rFonts w:asciiTheme="minorEastAsia" w:hAnsiTheme="minorEastAsia"/>
                <w:szCs w:val="24"/>
              </w:rPr>
            </w:pPr>
          </w:p>
        </w:tc>
        <w:tc>
          <w:tcPr>
            <w:tcW w:w="1014" w:type="dxa"/>
            <w:vMerge/>
            <w:vAlign w:val="center"/>
          </w:tcPr>
          <w:p w14:paraId="61E310C4" w14:textId="77777777" w:rsidR="00A64BC2" w:rsidRPr="006508B5" w:rsidRDefault="00A64BC2" w:rsidP="00756681">
            <w:pPr>
              <w:adjustRightInd w:val="0"/>
              <w:jc w:val="center"/>
              <w:textAlignment w:val="baseline"/>
              <w:rPr>
                <w:rFonts w:asciiTheme="minorEastAsia" w:hAnsiTheme="minorEastAsia"/>
                <w:szCs w:val="24"/>
              </w:rPr>
            </w:pPr>
          </w:p>
        </w:tc>
        <w:tc>
          <w:tcPr>
            <w:tcW w:w="1305" w:type="dxa"/>
            <w:vMerge/>
            <w:vAlign w:val="center"/>
          </w:tcPr>
          <w:p w14:paraId="5F0725AA" w14:textId="77777777" w:rsidR="00A64BC2" w:rsidRPr="006508B5" w:rsidRDefault="00A64BC2" w:rsidP="00756681">
            <w:pPr>
              <w:adjustRightInd w:val="0"/>
              <w:jc w:val="center"/>
              <w:textAlignment w:val="baseline"/>
              <w:rPr>
                <w:rFonts w:asciiTheme="minorEastAsia" w:hAnsiTheme="minorEastAsia"/>
                <w:szCs w:val="24"/>
              </w:rPr>
            </w:pPr>
          </w:p>
        </w:tc>
        <w:tc>
          <w:tcPr>
            <w:tcW w:w="1254" w:type="dxa"/>
            <w:vMerge/>
            <w:vAlign w:val="center"/>
          </w:tcPr>
          <w:p w14:paraId="208C5932" w14:textId="77777777" w:rsidR="00A64BC2" w:rsidRPr="006508B5" w:rsidRDefault="00A64BC2" w:rsidP="00756681">
            <w:pPr>
              <w:adjustRightInd w:val="0"/>
              <w:jc w:val="center"/>
              <w:textAlignment w:val="baseline"/>
              <w:rPr>
                <w:rFonts w:asciiTheme="minorEastAsia" w:hAnsiTheme="minorEastAsia"/>
                <w:szCs w:val="24"/>
              </w:rPr>
            </w:pPr>
          </w:p>
        </w:tc>
        <w:tc>
          <w:tcPr>
            <w:tcW w:w="955" w:type="dxa"/>
            <w:vAlign w:val="center"/>
          </w:tcPr>
          <w:p w14:paraId="29BC43F6" w14:textId="3C3950ED" w:rsidR="004B7DCD" w:rsidRDefault="00A64BC2" w:rsidP="00B856FF">
            <w:pPr>
              <w:adjustRightInd w:val="0"/>
              <w:jc w:val="distribute"/>
              <w:textAlignment w:val="baseline"/>
              <w:rPr>
                <w:rFonts w:asciiTheme="minorEastAsia" w:eastAsiaTheme="minorEastAsia" w:hAnsiTheme="minorEastAsia"/>
                <w:szCs w:val="24"/>
              </w:rPr>
            </w:pPr>
            <w:r w:rsidRPr="006508B5">
              <w:rPr>
                <w:rFonts w:asciiTheme="minorEastAsia" w:eastAsiaTheme="minorEastAsia" w:hAnsiTheme="minorEastAsia" w:hint="eastAsia"/>
                <w:szCs w:val="24"/>
              </w:rPr>
              <w:t>燃料の</w:t>
            </w:r>
          </w:p>
          <w:p w14:paraId="274EC7BF" w14:textId="1C67DAFF" w:rsidR="00A64BC2" w:rsidRPr="006508B5" w:rsidRDefault="00A64BC2" w:rsidP="006508B5">
            <w:pPr>
              <w:adjustRightInd w:val="0"/>
              <w:jc w:val="center"/>
              <w:textAlignment w:val="baseline"/>
              <w:rPr>
                <w:rFonts w:asciiTheme="minorEastAsia" w:hAnsiTheme="minorEastAsia"/>
                <w:szCs w:val="24"/>
              </w:rPr>
            </w:pPr>
            <w:r w:rsidRPr="001A2013">
              <w:rPr>
                <w:rFonts w:asciiTheme="minorEastAsia" w:hAnsiTheme="minorEastAsia" w:hint="eastAsia"/>
                <w:spacing w:val="75"/>
                <w:szCs w:val="24"/>
                <w:fitText w:val="500" w:id="1422618887"/>
              </w:rPr>
              <w:t>種</w:t>
            </w:r>
            <w:r w:rsidRPr="001A2013">
              <w:rPr>
                <w:rFonts w:asciiTheme="minorEastAsia" w:hAnsiTheme="minorEastAsia" w:hint="eastAsia"/>
                <w:spacing w:val="-37"/>
                <w:szCs w:val="24"/>
                <w:fitText w:val="500" w:id="1422618887"/>
              </w:rPr>
              <w:t>類</w:t>
            </w:r>
            <w:r w:rsidR="004B7DCD">
              <w:rPr>
                <w:rFonts w:asciiTheme="minorEastAsia" w:eastAsiaTheme="minorEastAsia" w:hAnsiTheme="minorEastAsia" w:hint="eastAsia"/>
                <w:szCs w:val="24"/>
              </w:rPr>
              <w:t xml:space="preserve">　</w:t>
            </w:r>
          </w:p>
        </w:tc>
        <w:tc>
          <w:tcPr>
            <w:tcW w:w="2156" w:type="dxa"/>
            <w:vAlign w:val="center"/>
          </w:tcPr>
          <w:p w14:paraId="73A907A1" w14:textId="7DE27769" w:rsidR="00A64BC2" w:rsidRDefault="00A64BC2" w:rsidP="00756681">
            <w:pPr>
              <w:adjustRightInd w:val="0"/>
              <w:jc w:val="center"/>
              <w:textAlignment w:val="baseline"/>
              <w:rPr>
                <w:rFonts w:asciiTheme="minorEastAsia" w:eastAsiaTheme="minorEastAsia" w:hAnsiTheme="minorEastAsia"/>
                <w:szCs w:val="24"/>
              </w:rPr>
            </w:pPr>
            <w:r w:rsidRPr="00B856FF">
              <w:rPr>
                <w:rFonts w:asciiTheme="minorEastAsia" w:hAnsiTheme="minorEastAsia" w:hint="eastAsia"/>
                <w:szCs w:val="24"/>
              </w:rPr>
              <w:t>燃費基準値</w:t>
            </w:r>
            <w:r w:rsidR="00940543" w:rsidRPr="00B856FF">
              <w:rPr>
                <w:rFonts w:asciiTheme="minorEastAsia" w:hAnsiTheme="minorEastAsia" w:hint="eastAsia"/>
                <w:sz w:val="16"/>
                <w:szCs w:val="16"/>
              </w:rPr>
              <w:t>注３</w:t>
            </w:r>
          </w:p>
          <w:p w14:paraId="1451AE46" w14:textId="36968E3F" w:rsidR="00A64BC2" w:rsidRPr="006508B5" w:rsidRDefault="00A64BC2" w:rsidP="00756681">
            <w:pPr>
              <w:adjustRightInd w:val="0"/>
              <w:jc w:val="center"/>
              <w:textAlignment w:val="baseline"/>
              <w:rPr>
                <w:rFonts w:asciiTheme="minorEastAsia" w:hAnsiTheme="minorEastAsia"/>
                <w:szCs w:val="24"/>
              </w:rPr>
            </w:pPr>
            <w:r w:rsidRPr="006508B5">
              <w:rPr>
                <w:rFonts w:asciiTheme="minorEastAsia" w:eastAsiaTheme="minorEastAsia" w:hAnsiTheme="minorEastAsia" w:hint="eastAsia"/>
                <w:szCs w:val="24"/>
              </w:rPr>
              <w:t>（km/ℓ）</w:t>
            </w:r>
          </w:p>
        </w:tc>
      </w:tr>
      <w:tr w:rsidR="00A64BC2" w:rsidRPr="00597C37" w14:paraId="32F24187" w14:textId="45F9A875" w:rsidTr="00B856FF">
        <w:trPr>
          <w:cantSplit/>
          <w:trHeight w:val="672"/>
        </w:trPr>
        <w:tc>
          <w:tcPr>
            <w:tcW w:w="789" w:type="dxa"/>
            <w:vMerge w:val="restart"/>
            <w:textDirection w:val="tbRlV"/>
            <w:vAlign w:val="center"/>
          </w:tcPr>
          <w:p w14:paraId="62308539" w14:textId="0BA0F1B3" w:rsidR="00A64BC2" w:rsidRPr="00597C37" w:rsidRDefault="00A64BC2">
            <w:pPr>
              <w:adjustRightInd w:val="0"/>
              <w:snapToGrid w:val="0"/>
              <w:ind w:left="113" w:right="113"/>
              <w:jc w:val="center"/>
              <w:textAlignment w:val="baseline"/>
              <w:rPr>
                <w:rFonts w:asciiTheme="minorEastAsia" w:eastAsiaTheme="minorEastAsia" w:hAnsiTheme="minorEastAsia"/>
                <w:szCs w:val="24"/>
              </w:rPr>
            </w:pPr>
            <w:r w:rsidRPr="00597C37">
              <w:rPr>
                <w:rFonts w:asciiTheme="minorEastAsia" w:hAnsiTheme="minorEastAsia" w:hint="eastAsia"/>
                <w:szCs w:val="24"/>
              </w:rPr>
              <w:t>大型トラック</w:t>
            </w:r>
            <w:r w:rsidR="00845AF4" w:rsidRPr="00B856FF">
              <w:rPr>
                <w:rFonts w:asciiTheme="minorEastAsia" w:hAnsiTheme="minorEastAsia" w:hint="eastAsia"/>
                <w:sz w:val="16"/>
                <w:szCs w:val="16"/>
                <w:eastAsianLayout w:id="1422612994" w:vert="1" w:vertCompress="1"/>
              </w:rPr>
              <w:t>注</w:t>
            </w:r>
            <w:r w:rsidR="00845AF4" w:rsidRPr="00B856FF">
              <w:rPr>
                <w:rFonts w:asciiTheme="minorEastAsia" w:hAnsiTheme="minorEastAsia"/>
                <w:sz w:val="16"/>
                <w:szCs w:val="16"/>
                <w:eastAsianLayout w:id="1422612994" w:vert="1" w:vertCompress="1"/>
              </w:rPr>
              <w:t>1</w:t>
            </w:r>
          </w:p>
        </w:tc>
        <w:tc>
          <w:tcPr>
            <w:tcW w:w="1741" w:type="dxa"/>
            <w:vMerge w:val="restart"/>
            <w:vAlign w:val="center"/>
          </w:tcPr>
          <w:p w14:paraId="5006FF44" w14:textId="77777777" w:rsidR="00A64BC2" w:rsidRPr="00597C37" w:rsidRDefault="00A64BC2" w:rsidP="00756681">
            <w:pPr>
              <w:adjustRightInd w:val="0"/>
              <w:jc w:val="center"/>
              <w:textAlignment w:val="baseline"/>
              <w:rPr>
                <w:rFonts w:asciiTheme="minorEastAsia" w:eastAsiaTheme="minorEastAsia" w:hAnsiTheme="minorEastAsia"/>
                <w:szCs w:val="24"/>
              </w:rPr>
            </w:pPr>
            <w:r w:rsidRPr="00597C37">
              <w:rPr>
                <w:rFonts w:asciiTheme="minorEastAsia" w:hAnsiTheme="minorEastAsia" w:hint="eastAsia"/>
                <w:szCs w:val="24"/>
              </w:rPr>
              <w:t>天然ガス自動車</w:t>
            </w:r>
          </w:p>
          <w:p w14:paraId="7A73C50E" w14:textId="0BCD8ECA" w:rsidR="00A64BC2" w:rsidRPr="00597C37" w:rsidRDefault="00A64BC2" w:rsidP="00B856FF">
            <w:pPr>
              <w:adjustRightInd w:val="0"/>
              <w:jc w:val="center"/>
              <w:textAlignment w:val="baseline"/>
              <w:rPr>
                <w:rFonts w:asciiTheme="minorEastAsia" w:eastAsiaTheme="minorEastAsia" w:hAnsiTheme="minorEastAsia"/>
                <w:szCs w:val="24"/>
              </w:rPr>
            </w:pPr>
            <w:r w:rsidRPr="00597C37">
              <w:rPr>
                <w:rFonts w:asciiTheme="minorEastAsia" w:hAnsiTheme="minorEastAsia" w:hint="eastAsia"/>
                <w:szCs w:val="24"/>
              </w:rPr>
              <w:t>（ＣＮＧＶ）</w:t>
            </w:r>
          </w:p>
        </w:tc>
        <w:tc>
          <w:tcPr>
            <w:tcW w:w="1014" w:type="dxa"/>
          </w:tcPr>
          <w:p w14:paraId="465B92C3"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2BD880EF"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07232B2A" w14:textId="77777777" w:rsidR="00A64BC2" w:rsidRPr="00597C37" w:rsidRDefault="00A64BC2" w:rsidP="002B4375">
            <w:pPr>
              <w:adjustRightInd w:val="0"/>
              <w:textAlignment w:val="baseline"/>
              <w:rPr>
                <w:rFonts w:asciiTheme="minorEastAsia" w:hAnsiTheme="minorEastAsia"/>
                <w:szCs w:val="24"/>
              </w:rPr>
            </w:pPr>
          </w:p>
        </w:tc>
        <w:tc>
          <w:tcPr>
            <w:tcW w:w="955" w:type="dxa"/>
            <w:tcBorders>
              <w:tr2bl w:val="single" w:sz="4" w:space="0" w:color="auto"/>
            </w:tcBorders>
          </w:tcPr>
          <w:p w14:paraId="421A133D" w14:textId="7FC3630E"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Borders>
              <w:tr2bl w:val="single" w:sz="4" w:space="0" w:color="auto"/>
            </w:tcBorders>
          </w:tcPr>
          <w:p w14:paraId="08AB6945" w14:textId="5193E28A" w:rsidR="00A64BC2" w:rsidRPr="00597C37" w:rsidRDefault="00A64BC2" w:rsidP="0070039A">
            <w:pPr>
              <w:adjustRightInd w:val="0"/>
              <w:textAlignment w:val="baseline"/>
              <w:rPr>
                <w:rFonts w:asciiTheme="minorEastAsia" w:eastAsiaTheme="minorEastAsia" w:hAnsiTheme="minorEastAsia"/>
                <w:szCs w:val="24"/>
              </w:rPr>
            </w:pPr>
          </w:p>
        </w:tc>
      </w:tr>
      <w:tr w:rsidR="00A64BC2" w:rsidRPr="00597C37" w14:paraId="53DCFB49" w14:textId="12353E36" w:rsidTr="00B856FF">
        <w:trPr>
          <w:cantSplit/>
          <w:trHeight w:val="696"/>
        </w:trPr>
        <w:tc>
          <w:tcPr>
            <w:tcW w:w="789" w:type="dxa"/>
            <w:vMerge/>
            <w:textDirection w:val="tbRlV"/>
            <w:vAlign w:val="center"/>
          </w:tcPr>
          <w:p w14:paraId="2A6C2B66" w14:textId="77777777" w:rsidR="00A64BC2" w:rsidRPr="00597C37" w:rsidRDefault="00A64BC2" w:rsidP="00756681">
            <w:pPr>
              <w:adjustRightInd w:val="0"/>
              <w:ind w:left="113" w:right="113"/>
              <w:jc w:val="center"/>
              <w:textAlignment w:val="baseline"/>
              <w:rPr>
                <w:rFonts w:asciiTheme="minorEastAsia" w:eastAsiaTheme="minorEastAsia" w:hAnsiTheme="minorEastAsia"/>
                <w:szCs w:val="24"/>
              </w:rPr>
            </w:pPr>
          </w:p>
        </w:tc>
        <w:tc>
          <w:tcPr>
            <w:tcW w:w="1741" w:type="dxa"/>
            <w:vMerge/>
            <w:vAlign w:val="center"/>
          </w:tcPr>
          <w:p w14:paraId="12C9A799" w14:textId="77777777" w:rsidR="00A64BC2" w:rsidRPr="00597C37" w:rsidRDefault="00A64BC2" w:rsidP="00756681">
            <w:pPr>
              <w:adjustRightInd w:val="0"/>
              <w:jc w:val="center"/>
              <w:textAlignment w:val="baseline"/>
              <w:rPr>
                <w:rFonts w:asciiTheme="minorEastAsia" w:eastAsiaTheme="minorEastAsia" w:hAnsiTheme="minorEastAsia"/>
                <w:szCs w:val="24"/>
              </w:rPr>
            </w:pPr>
          </w:p>
        </w:tc>
        <w:tc>
          <w:tcPr>
            <w:tcW w:w="1014" w:type="dxa"/>
          </w:tcPr>
          <w:p w14:paraId="5D2F4D41"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7AB3AB0C"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67531BA9" w14:textId="77777777" w:rsidR="00A64BC2" w:rsidRPr="00597C37" w:rsidRDefault="00A64BC2" w:rsidP="002B4375">
            <w:pPr>
              <w:adjustRightInd w:val="0"/>
              <w:textAlignment w:val="baseline"/>
              <w:rPr>
                <w:rFonts w:asciiTheme="minorEastAsia" w:hAnsiTheme="minorEastAsia"/>
                <w:szCs w:val="24"/>
              </w:rPr>
            </w:pPr>
          </w:p>
        </w:tc>
        <w:tc>
          <w:tcPr>
            <w:tcW w:w="955" w:type="dxa"/>
            <w:tcBorders>
              <w:tr2bl w:val="single" w:sz="4" w:space="0" w:color="auto"/>
            </w:tcBorders>
          </w:tcPr>
          <w:p w14:paraId="34A77337"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Borders>
              <w:tr2bl w:val="single" w:sz="4" w:space="0" w:color="auto"/>
            </w:tcBorders>
          </w:tcPr>
          <w:p w14:paraId="16FBC5B9" w14:textId="4C183FD5" w:rsidR="00A64BC2" w:rsidRPr="00597C37" w:rsidRDefault="00A64BC2" w:rsidP="0070039A">
            <w:pPr>
              <w:adjustRightInd w:val="0"/>
              <w:textAlignment w:val="baseline"/>
              <w:rPr>
                <w:rFonts w:asciiTheme="minorEastAsia" w:eastAsiaTheme="minorEastAsia" w:hAnsiTheme="minorEastAsia"/>
                <w:szCs w:val="24"/>
              </w:rPr>
            </w:pPr>
          </w:p>
        </w:tc>
      </w:tr>
      <w:tr w:rsidR="00A64BC2" w:rsidRPr="00597C37" w14:paraId="24627A46" w14:textId="671137D5" w:rsidTr="00B856FF">
        <w:trPr>
          <w:trHeight w:val="618"/>
        </w:trPr>
        <w:tc>
          <w:tcPr>
            <w:tcW w:w="789" w:type="dxa"/>
            <w:vMerge w:val="restart"/>
            <w:textDirection w:val="tbRlV"/>
            <w:vAlign w:val="center"/>
          </w:tcPr>
          <w:p w14:paraId="61B3061D" w14:textId="5955A7EB" w:rsidR="00A64BC2" w:rsidRPr="00597C37" w:rsidRDefault="00A64BC2">
            <w:pPr>
              <w:adjustRightInd w:val="0"/>
              <w:ind w:left="113" w:right="113"/>
              <w:jc w:val="center"/>
              <w:textAlignment w:val="baseline"/>
              <w:rPr>
                <w:rFonts w:asciiTheme="minorEastAsia" w:eastAsiaTheme="minorEastAsia" w:hAnsiTheme="minorEastAsia"/>
                <w:szCs w:val="24"/>
              </w:rPr>
            </w:pPr>
            <w:r w:rsidRPr="00597C37">
              <w:rPr>
                <w:rFonts w:asciiTheme="minorEastAsia" w:hAnsiTheme="minorEastAsia" w:hint="eastAsia"/>
                <w:szCs w:val="24"/>
              </w:rPr>
              <w:t>トラック</w:t>
            </w:r>
          </w:p>
        </w:tc>
        <w:tc>
          <w:tcPr>
            <w:tcW w:w="1741" w:type="dxa"/>
            <w:vMerge w:val="restart"/>
            <w:vAlign w:val="center"/>
          </w:tcPr>
          <w:p w14:paraId="339E39AF" w14:textId="25A70B1F" w:rsidR="00A64BC2" w:rsidRPr="00597C37" w:rsidRDefault="00A64BC2" w:rsidP="00756681">
            <w:pPr>
              <w:adjustRightInd w:val="0"/>
              <w:jc w:val="center"/>
              <w:textAlignment w:val="baseline"/>
              <w:rPr>
                <w:rFonts w:asciiTheme="minorEastAsia" w:eastAsiaTheme="minorEastAsia" w:hAnsiTheme="minorEastAsia"/>
                <w:szCs w:val="24"/>
              </w:rPr>
            </w:pPr>
            <w:r w:rsidRPr="00597C37">
              <w:rPr>
                <w:rFonts w:asciiTheme="minorEastAsia" w:hAnsiTheme="minorEastAsia" w:hint="eastAsia"/>
                <w:szCs w:val="24"/>
              </w:rPr>
              <w:t>燃料電池</w:t>
            </w:r>
            <w:r w:rsidR="002F2231" w:rsidRPr="00597C37">
              <w:rPr>
                <w:rFonts w:asciiTheme="minorEastAsia" w:hAnsiTheme="minorEastAsia" w:hint="eastAsia"/>
                <w:szCs w:val="24"/>
              </w:rPr>
              <w:t>自動</w:t>
            </w:r>
            <w:r w:rsidRPr="00597C37">
              <w:rPr>
                <w:rFonts w:asciiTheme="minorEastAsia" w:hAnsiTheme="minorEastAsia" w:hint="eastAsia"/>
                <w:szCs w:val="24"/>
              </w:rPr>
              <w:t>車</w:t>
            </w:r>
          </w:p>
          <w:p w14:paraId="2BFE6492" w14:textId="325D6ACB" w:rsidR="00A64BC2" w:rsidRPr="00597C37" w:rsidRDefault="00A64BC2" w:rsidP="00B856FF">
            <w:pPr>
              <w:adjustRightInd w:val="0"/>
              <w:jc w:val="center"/>
              <w:textAlignment w:val="baseline"/>
              <w:rPr>
                <w:rFonts w:asciiTheme="minorEastAsia" w:eastAsiaTheme="minorEastAsia" w:hAnsiTheme="minorEastAsia"/>
                <w:szCs w:val="24"/>
              </w:rPr>
            </w:pPr>
            <w:r w:rsidRPr="00597C37">
              <w:rPr>
                <w:rFonts w:asciiTheme="minorEastAsia" w:hAnsiTheme="minorEastAsia" w:hint="eastAsia"/>
                <w:szCs w:val="24"/>
              </w:rPr>
              <w:t>（ＦＣＶ）</w:t>
            </w:r>
          </w:p>
        </w:tc>
        <w:tc>
          <w:tcPr>
            <w:tcW w:w="1014" w:type="dxa"/>
          </w:tcPr>
          <w:p w14:paraId="59650D4E"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73BE44C7"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43D40FD4" w14:textId="06D9D142" w:rsidR="00A64BC2" w:rsidRPr="00B856FF" w:rsidRDefault="00A64BC2" w:rsidP="002B4375">
            <w:pPr>
              <w:adjustRightInd w:val="0"/>
              <w:textAlignment w:val="baseline"/>
              <w:rPr>
                <w:rFonts w:asciiTheme="minorEastAsia" w:hAnsiTheme="minorEastAsia"/>
                <w:szCs w:val="24"/>
                <w:vertAlign w:val="superscript"/>
              </w:rPr>
            </w:pPr>
          </w:p>
        </w:tc>
        <w:tc>
          <w:tcPr>
            <w:tcW w:w="955" w:type="dxa"/>
          </w:tcPr>
          <w:p w14:paraId="14BC4221" w14:textId="1B28944A"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Pr>
          <w:p w14:paraId="12F6B9BD" w14:textId="77777777" w:rsidR="00A64BC2" w:rsidRPr="00597C37" w:rsidRDefault="00A64BC2" w:rsidP="002B4375">
            <w:pPr>
              <w:adjustRightInd w:val="0"/>
              <w:textAlignment w:val="baseline"/>
              <w:rPr>
                <w:rFonts w:asciiTheme="minorEastAsia" w:eastAsiaTheme="minorEastAsia" w:hAnsiTheme="minorEastAsia"/>
                <w:szCs w:val="24"/>
              </w:rPr>
            </w:pPr>
          </w:p>
        </w:tc>
      </w:tr>
      <w:tr w:rsidR="00A64BC2" w:rsidRPr="00597C37" w14:paraId="0FC19719" w14:textId="4F2E028B" w:rsidTr="00B856FF">
        <w:trPr>
          <w:trHeight w:val="495"/>
        </w:trPr>
        <w:tc>
          <w:tcPr>
            <w:tcW w:w="789" w:type="dxa"/>
            <w:vMerge/>
            <w:textDirection w:val="tbRlV"/>
            <w:vAlign w:val="center"/>
          </w:tcPr>
          <w:p w14:paraId="3D0E8357" w14:textId="77777777" w:rsidR="00A64BC2" w:rsidRPr="00597C37" w:rsidRDefault="00A64BC2" w:rsidP="00756681">
            <w:pPr>
              <w:adjustRightInd w:val="0"/>
              <w:ind w:left="113" w:right="113"/>
              <w:jc w:val="center"/>
              <w:textAlignment w:val="baseline"/>
              <w:rPr>
                <w:rFonts w:asciiTheme="minorEastAsia" w:eastAsiaTheme="minorEastAsia" w:hAnsiTheme="minorEastAsia"/>
                <w:szCs w:val="24"/>
              </w:rPr>
            </w:pPr>
          </w:p>
        </w:tc>
        <w:tc>
          <w:tcPr>
            <w:tcW w:w="1741" w:type="dxa"/>
            <w:vMerge/>
            <w:vAlign w:val="center"/>
          </w:tcPr>
          <w:p w14:paraId="70D181A3" w14:textId="77777777" w:rsidR="00A64BC2" w:rsidRPr="00597C37" w:rsidRDefault="00A64BC2" w:rsidP="00756681">
            <w:pPr>
              <w:adjustRightInd w:val="0"/>
              <w:jc w:val="center"/>
              <w:textAlignment w:val="baseline"/>
              <w:rPr>
                <w:rFonts w:asciiTheme="minorEastAsia" w:eastAsiaTheme="minorEastAsia" w:hAnsiTheme="minorEastAsia"/>
                <w:szCs w:val="24"/>
              </w:rPr>
            </w:pPr>
          </w:p>
        </w:tc>
        <w:tc>
          <w:tcPr>
            <w:tcW w:w="1014" w:type="dxa"/>
          </w:tcPr>
          <w:p w14:paraId="30672CAC"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0129900A"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1D413B06" w14:textId="6C9361DC" w:rsidR="00A64BC2" w:rsidRPr="00B856FF" w:rsidRDefault="00A64BC2" w:rsidP="002B4375">
            <w:pPr>
              <w:adjustRightInd w:val="0"/>
              <w:textAlignment w:val="baseline"/>
              <w:rPr>
                <w:rFonts w:asciiTheme="minorEastAsia" w:hAnsiTheme="minorEastAsia"/>
                <w:szCs w:val="24"/>
                <w:vertAlign w:val="superscript"/>
              </w:rPr>
            </w:pPr>
          </w:p>
        </w:tc>
        <w:tc>
          <w:tcPr>
            <w:tcW w:w="955" w:type="dxa"/>
          </w:tcPr>
          <w:p w14:paraId="13BABAFA"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Pr>
          <w:p w14:paraId="7DA3CB77" w14:textId="77777777" w:rsidR="00A64BC2" w:rsidRPr="00597C37" w:rsidRDefault="00A64BC2" w:rsidP="002B4375">
            <w:pPr>
              <w:adjustRightInd w:val="0"/>
              <w:textAlignment w:val="baseline"/>
              <w:rPr>
                <w:rFonts w:asciiTheme="minorEastAsia" w:eastAsiaTheme="minorEastAsia" w:hAnsiTheme="minorEastAsia"/>
                <w:szCs w:val="24"/>
              </w:rPr>
            </w:pPr>
          </w:p>
        </w:tc>
      </w:tr>
      <w:tr w:rsidR="00A64BC2" w:rsidRPr="00597C37" w14:paraId="42297C31" w14:textId="181C6D66" w:rsidTr="00B856FF">
        <w:trPr>
          <w:trHeight w:val="469"/>
        </w:trPr>
        <w:tc>
          <w:tcPr>
            <w:tcW w:w="789" w:type="dxa"/>
            <w:vMerge/>
            <w:vAlign w:val="center"/>
          </w:tcPr>
          <w:p w14:paraId="70F988F9" w14:textId="7F2D6F0F" w:rsidR="00A64BC2" w:rsidRPr="00597C37" w:rsidRDefault="00A64BC2" w:rsidP="00756681">
            <w:pPr>
              <w:adjustRightInd w:val="0"/>
              <w:jc w:val="center"/>
              <w:textAlignment w:val="baseline"/>
              <w:rPr>
                <w:rFonts w:asciiTheme="minorEastAsia" w:eastAsiaTheme="minorEastAsia" w:hAnsiTheme="minorEastAsia"/>
                <w:szCs w:val="24"/>
              </w:rPr>
            </w:pPr>
          </w:p>
        </w:tc>
        <w:tc>
          <w:tcPr>
            <w:tcW w:w="1741" w:type="dxa"/>
            <w:vMerge w:val="restart"/>
            <w:vAlign w:val="center"/>
          </w:tcPr>
          <w:p w14:paraId="21C144F5" w14:textId="77777777" w:rsidR="00A64BC2" w:rsidRPr="00597C37" w:rsidRDefault="00A64BC2" w:rsidP="00756681">
            <w:pPr>
              <w:adjustRightInd w:val="0"/>
              <w:jc w:val="center"/>
              <w:textAlignment w:val="baseline"/>
              <w:rPr>
                <w:rFonts w:asciiTheme="minorEastAsia" w:eastAsiaTheme="minorEastAsia" w:hAnsiTheme="minorEastAsia"/>
                <w:szCs w:val="24"/>
              </w:rPr>
            </w:pPr>
            <w:r w:rsidRPr="00597C37">
              <w:rPr>
                <w:rFonts w:asciiTheme="minorEastAsia" w:hAnsiTheme="minorEastAsia" w:hint="eastAsia"/>
                <w:szCs w:val="24"/>
              </w:rPr>
              <w:t>電気自動車</w:t>
            </w:r>
          </w:p>
          <w:p w14:paraId="3008A57B" w14:textId="3F2FDD7A" w:rsidR="00A64BC2" w:rsidRPr="00597C37" w:rsidRDefault="00A64BC2" w:rsidP="00B856FF">
            <w:pPr>
              <w:adjustRightInd w:val="0"/>
              <w:jc w:val="center"/>
              <w:textAlignment w:val="baseline"/>
              <w:rPr>
                <w:rFonts w:asciiTheme="minorEastAsia" w:eastAsiaTheme="minorEastAsia" w:hAnsiTheme="minorEastAsia"/>
                <w:szCs w:val="24"/>
              </w:rPr>
            </w:pPr>
            <w:r w:rsidRPr="00597C37">
              <w:rPr>
                <w:rFonts w:asciiTheme="minorEastAsia" w:hAnsiTheme="minorEastAsia" w:hint="eastAsia"/>
                <w:szCs w:val="24"/>
              </w:rPr>
              <w:t>（ＥＶ）</w:t>
            </w:r>
          </w:p>
        </w:tc>
        <w:tc>
          <w:tcPr>
            <w:tcW w:w="1014" w:type="dxa"/>
          </w:tcPr>
          <w:p w14:paraId="56C11E3F" w14:textId="379A58F2"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693DCA36"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1BB50E22" w14:textId="3B2DDB45" w:rsidR="00A64BC2" w:rsidRPr="00B856FF" w:rsidRDefault="00A64BC2" w:rsidP="002B4375">
            <w:pPr>
              <w:adjustRightInd w:val="0"/>
              <w:textAlignment w:val="baseline"/>
              <w:rPr>
                <w:rFonts w:asciiTheme="minorEastAsia" w:hAnsiTheme="minorEastAsia"/>
                <w:szCs w:val="24"/>
                <w:vertAlign w:val="superscript"/>
              </w:rPr>
            </w:pPr>
          </w:p>
        </w:tc>
        <w:tc>
          <w:tcPr>
            <w:tcW w:w="955" w:type="dxa"/>
          </w:tcPr>
          <w:p w14:paraId="49B24A6D" w14:textId="3167B3BD"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Pr>
          <w:p w14:paraId="7DD40168" w14:textId="2D314D63" w:rsidR="00A64BC2" w:rsidRPr="00597C37" w:rsidRDefault="00A64BC2" w:rsidP="002B4375">
            <w:pPr>
              <w:adjustRightInd w:val="0"/>
              <w:textAlignment w:val="baseline"/>
              <w:rPr>
                <w:rFonts w:asciiTheme="minorEastAsia" w:eastAsiaTheme="minorEastAsia" w:hAnsiTheme="minorEastAsia"/>
                <w:szCs w:val="24"/>
              </w:rPr>
            </w:pPr>
          </w:p>
        </w:tc>
      </w:tr>
      <w:tr w:rsidR="00A64BC2" w:rsidRPr="00597C37" w14:paraId="211AD44C" w14:textId="5A0E0D9C" w:rsidTr="00B856FF">
        <w:trPr>
          <w:trHeight w:val="476"/>
        </w:trPr>
        <w:tc>
          <w:tcPr>
            <w:tcW w:w="789" w:type="dxa"/>
            <w:vMerge/>
            <w:vAlign w:val="center"/>
          </w:tcPr>
          <w:p w14:paraId="5715FC5B" w14:textId="77777777" w:rsidR="00A64BC2" w:rsidRPr="00597C37" w:rsidRDefault="00A64BC2" w:rsidP="00756681">
            <w:pPr>
              <w:adjustRightInd w:val="0"/>
              <w:jc w:val="center"/>
              <w:textAlignment w:val="baseline"/>
              <w:rPr>
                <w:rFonts w:asciiTheme="minorEastAsia" w:eastAsiaTheme="minorEastAsia" w:hAnsiTheme="minorEastAsia"/>
                <w:szCs w:val="24"/>
              </w:rPr>
            </w:pPr>
          </w:p>
        </w:tc>
        <w:tc>
          <w:tcPr>
            <w:tcW w:w="1741" w:type="dxa"/>
            <w:vMerge/>
            <w:vAlign w:val="center"/>
          </w:tcPr>
          <w:p w14:paraId="017F253A" w14:textId="77777777" w:rsidR="00A64BC2" w:rsidRPr="00597C37" w:rsidRDefault="00A64BC2" w:rsidP="00756681">
            <w:pPr>
              <w:adjustRightInd w:val="0"/>
              <w:jc w:val="center"/>
              <w:textAlignment w:val="baseline"/>
              <w:rPr>
                <w:rFonts w:asciiTheme="minorEastAsia" w:eastAsiaTheme="minorEastAsia" w:hAnsiTheme="minorEastAsia"/>
                <w:szCs w:val="24"/>
              </w:rPr>
            </w:pPr>
          </w:p>
        </w:tc>
        <w:tc>
          <w:tcPr>
            <w:tcW w:w="1014" w:type="dxa"/>
          </w:tcPr>
          <w:p w14:paraId="05C3C058"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41B6B222"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76962D67" w14:textId="181613DB" w:rsidR="00A64BC2" w:rsidRPr="00B856FF" w:rsidRDefault="00A64BC2" w:rsidP="002B4375">
            <w:pPr>
              <w:adjustRightInd w:val="0"/>
              <w:textAlignment w:val="baseline"/>
              <w:rPr>
                <w:rFonts w:asciiTheme="minorEastAsia" w:hAnsiTheme="minorEastAsia"/>
                <w:szCs w:val="24"/>
                <w:vertAlign w:val="superscript"/>
              </w:rPr>
            </w:pPr>
          </w:p>
        </w:tc>
        <w:tc>
          <w:tcPr>
            <w:tcW w:w="955" w:type="dxa"/>
          </w:tcPr>
          <w:p w14:paraId="60962C21"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Pr>
          <w:p w14:paraId="7C27E220" w14:textId="77777777" w:rsidR="00A64BC2" w:rsidRPr="00597C37" w:rsidRDefault="00A64BC2" w:rsidP="002B4375">
            <w:pPr>
              <w:adjustRightInd w:val="0"/>
              <w:textAlignment w:val="baseline"/>
              <w:rPr>
                <w:rFonts w:asciiTheme="minorEastAsia" w:eastAsiaTheme="minorEastAsia" w:hAnsiTheme="minorEastAsia"/>
                <w:szCs w:val="24"/>
              </w:rPr>
            </w:pPr>
          </w:p>
        </w:tc>
      </w:tr>
      <w:tr w:rsidR="00A64BC2" w:rsidRPr="00597C37" w14:paraId="54D4AAEE" w14:textId="23131166" w:rsidTr="00B856FF">
        <w:trPr>
          <w:trHeight w:val="483"/>
        </w:trPr>
        <w:tc>
          <w:tcPr>
            <w:tcW w:w="789" w:type="dxa"/>
            <w:vMerge/>
            <w:vAlign w:val="center"/>
          </w:tcPr>
          <w:p w14:paraId="4C8E2DFB" w14:textId="77777777" w:rsidR="00A64BC2" w:rsidRPr="00597C37" w:rsidRDefault="00A64BC2" w:rsidP="00756681">
            <w:pPr>
              <w:adjustRightInd w:val="0"/>
              <w:jc w:val="center"/>
              <w:textAlignment w:val="baseline"/>
              <w:rPr>
                <w:rFonts w:asciiTheme="minorEastAsia" w:eastAsiaTheme="minorEastAsia" w:hAnsiTheme="minorEastAsia"/>
                <w:szCs w:val="24"/>
              </w:rPr>
            </w:pPr>
          </w:p>
        </w:tc>
        <w:tc>
          <w:tcPr>
            <w:tcW w:w="1741" w:type="dxa"/>
            <w:vMerge w:val="restart"/>
            <w:vAlign w:val="center"/>
          </w:tcPr>
          <w:p w14:paraId="1B615CBE" w14:textId="77777777" w:rsidR="002C1220" w:rsidRPr="00597C37" w:rsidRDefault="00A64BC2" w:rsidP="00756681">
            <w:pPr>
              <w:adjustRightInd w:val="0"/>
              <w:jc w:val="center"/>
              <w:textAlignment w:val="baseline"/>
              <w:rPr>
                <w:rFonts w:asciiTheme="minorEastAsia" w:eastAsiaTheme="minorEastAsia" w:hAnsiTheme="minorEastAsia"/>
                <w:szCs w:val="24"/>
              </w:rPr>
            </w:pPr>
            <w:r w:rsidRPr="00597C37">
              <w:rPr>
                <w:rFonts w:asciiTheme="minorEastAsia" w:hAnsiTheme="minorEastAsia" w:hint="eastAsia"/>
                <w:szCs w:val="24"/>
              </w:rPr>
              <w:t>ハイブリッド</w:t>
            </w:r>
          </w:p>
          <w:p w14:paraId="0586C948" w14:textId="17F55148" w:rsidR="00A64BC2" w:rsidRPr="00597C37" w:rsidRDefault="002C1220" w:rsidP="00B856FF">
            <w:pPr>
              <w:adjustRightInd w:val="0"/>
              <w:jc w:val="center"/>
              <w:textAlignment w:val="baseline"/>
              <w:rPr>
                <w:rFonts w:asciiTheme="minorEastAsia" w:eastAsiaTheme="minorEastAsia" w:hAnsiTheme="minorEastAsia"/>
                <w:szCs w:val="24"/>
              </w:rPr>
            </w:pPr>
            <w:r w:rsidRPr="00597C37">
              <w:rPr>
                <w:rFonts w:asciiTheme="minorEastAsia" w:hAnsiTheme="minorEastAsia" w:hint="eastAsia"/>
                <w:szCs w:val="24"/>
              </w:rPr>
              <w:t>自</w:t>
            </w:r>
            <w:r w:rsidR="00A64BC2" w:rsidRPr="00597C37">
              <w:rPr>
                <w:rFonts w:asciiTheme="minorEastAsia" w:hAnsiTheme="minorEastAsia" w:hint="eastAsia"/>
                <w:szCs w:val="24"/>
              </w:rPr>
              <w:t>動車（ＨＶ）</w:t>
            </w:r>
            <w:r w:rsidR="004B7DCD" w:rsidRPr="00597C37">
              <w:rPr>
                <w:rFonts w:asciiTheme="minorEastAsia" w:hAnsiTheme="minorEastAsia" w:hint="eastAsia"/>
                <w:szCs w:val="24"/>
              </w:rPr>
              <w:t xml:space="preserve">　</w:t>
            </w:r>
          </w:p>
        </w:tc>
        <w:tc>
          <w:tcPr>
            <w:tcW w:w="1014" w:type="dxa"/>
          </w:tcPr>
          <w:p w14:paraId="1EE4937E"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03BDDA53"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3C2F00D6" w14:textId="77777777" w:rsidR="00A64BC2" w:rsidRPr="00B856FF" w:rsidRDefault="00A64BC2" w:rsidP="002B4375">
            <w:pPr>
              <w:adjustRightInd w:val="0"/>
              <w:textAlignment w:val="baseline"/>
              <w:rPr>
                <w:rFonts w:asciiTheme="minorEastAsia" w:hAnsiTheme="minorEastAsia"/>
                <w:szCs w:val="24"/>
                <w:vertAlign w:val="superscript"/>
              </w:rPr>
            </w:pPr>
          </w:p>
        </w:tc>
        <w:tc>
          <w:tcPr>
            <w:tcW w:w="955" w:type="dxa"/>
          </w:tcPr>
          <w:p w14:paraId="41FB156D" w14:textId="79EAE14B"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Pr>
          <w:p w14:paraId="204AD664" w14:textId="77777777" w:rsidR="00A64BC2" w:rsidRPr="00597C37" w:rsidRDefault="00A64BC2" w:rsidP="002B4375">
            <w:pPr>
              <w:adjustRightInd w:val="0"/>
              <w:textAlignment w:val="baseline"/>
              <w:rPr>
                <w:rFonts w:asciiTheme="minorEastAsia" w:eastAsiaTheme="minorEastAsia" w:hAnsiTheme="minorEastAsia"/>
                <w:szCs w:val="24"/>
              </w:rPr>
            </w:pPr>
          </w:p>
        </w:tc>
      </w:tr>
      <w:tr w:rsidR="00A64BC2" w:rsidRPr="00597C37" w14:paraId="4E91E91D" w14:textId="6878553B" w:rsidTr="00B856FF">
        <w:trPr>
          <w:trHeight w:val="537"/>
        </w:trPr>
        <w:tc>
          <w:tcPr>
            <w:tcW w:w="789" w:type="dxa"/>
            <w:vMerge/>
            <w:vAlign w:val="center"/>
          </w:tcPr>
          <w:p w14:paraId="4CF9EFD5" w14:textId="77777777" w:rsidR="00A64BC2" w:rsidRPr="00597C37" w:rsidRDefault="00A64BC2" w:rsidP="00756681">
            <w:pPr>
              <w:adjustRightInd w:val="0"/>
              <w:jc w:val="center"/>
              <w:textAlignment w:val="baseline"/>
              <w:rPr>
                <w:rFonts w:asciiTheme="minorEastAsia" w:eastAsiaTheme="minorEastAsia" w:hAnsiTheme="minorEastAsia"/>
                <w:szCs w:val="24"/>
              </w:rPr>
            </w:pPr>
          </w:p>
        </w:tc>
        <w:tc>
          <w:tcPr>
            <w:tcW w:w="1741" w:type="dxa"/>
            <w:vMerge/>
            <w:vAlign w:val="center"/>
          </w:tcPr>
          <w:p w14:paraId="2B7299DE" w14:textId="77777777" w:rsidR="00A64BC2" w:rsidRPr="00597C37" w:rsidRDefault="00A64BC2" w:rsidP="00756681">
            <w:pPr>
              <w:adjustRightInd w:val="0"/>
              <w:jc w:val="center"/>
              <w:textAlignment w:val="baseline"/>
              <w:rPr>
                <w:rFonts w:asciiTheme="minorEastAsia" w:eastAsiaTheme="minorEastAsia" w:hAnsiTheme="minorEastAsia"/>
                <w:szCs w:val="24"/>
              </w:rPr>
            </w:pPr>
          </w:p>
        </w:tc>
        <w:tc>
          <w:tcPr>
            <w:tcW w:w="1014" w:type="dxa"/>
          </w:tcPr>
          <w:p w14:paraId="6685AB2B"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31048270"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17325C57" w14:textId="77777777" w:rsidR="00A64BC2" w:rsidRPr="00B856FF" w:rsidRDefault="00A64BC2" w:rsidP="002B4375">
            <w:pPr>
              <w:adjustRightInd w:val="0"/>
              <w:textAlignment w:val="baseline"/>
              <w:rPr>
                <w:rFonts w:asciiTheme="minorEastAsia" w:hAnsiTheme="minorEastAsia"/>
                <w:szCs w:val="24"/>
                <w:vertAlign w:val="superscript"/>
              </w:rPr>
            </w:pPr>
          </w:p>
        </w:tc>
        <w:tc>
          <w:tcPr>
            <w:tcW w:w="955" w:type="dxa"/>
          </w:tcPr>
          <w:p w14:paraId="28F39E89"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Pr>
          <w:p w14:paraId="2515C0CB" w14:textId="77777777" w:rsidR="00A64BC2" w:rsidRPr="00597C37" w:rsidRDefault="00A64BC2" w:rsidP="002B4375">
            <w:pPr>
              <w:adjustRightInd w:val="0"/>
              <w:textAlignment w:val="baseline"/>
              <w:rPr>
                <w:rFonts w:asciiTheme="minorEastAsia" w:eastAsiaTheme="minorEastAsia" w:hAnsiTheme="minorEastAsia"/>
                <w:szCs w:val="24"/>
              </w:rPr>
            </w:pPr>
          </w:p>
        </w:tc>
      </w:tr>
      <w:tr w:rsidR="002C1220" w:rsidRPr="00597C37" w14:paraId="7FD59F5B" w14:textId="77777777" w:rsidTr="00B856FF">
        <w:trPr>
          <w:trHeight w:val="502"/>
        </w:trPr>
        <w:tc>
          <w:tcPr>
            <w:tcW w:w="789" w:type="dxa"/>
            <w:vMerge/>
            <w:vAlign w:val="center"/>
          </w:tcPr>
          <w:p w14:paraId="41E2F4C1" w14:textId="77777777" w:rsidR="002C1220" w:rsidRPr="00597C37" w:rsidRDefault="002C1220" w:rsidP="00756681">
            <w:pPr>
              <w:adjustRightInd w:val="0"/>
              <w:jc w:val="center"/>
              <w:textAlignment w:val="baseline"/>
              <w:rPr>
                <w:rFonts w:asciiTheme="minorEastAsia" w:hAnsiTheme="minorEastAsia"/>
                <w:szCs w:val="24"/>
              </w:rPr>
            </w:pPr>
          </w:p>
        </w:tc>
        <w:tc>
          <w:tcPr>
            <w:tcW w:w="1741" w:type="dxa"/>
            <w:vMerge w:val="restart"/>
            <w:vAlign w:val="center"/>
          </w:tcPr>
          <w:p w14:paraId="227F6E0D" w14:textId="77777777" w:rsidR="004B7DCD" w:rsidRPr="00B856FF" w:rsidRDefault="002C1220" w:rsidP="00756681">
            <w:pPr>
              <w:adjustRightInd w:val="0"/>
              <w:jc w:val="center"/>
              <w:textAlignment w:val="baseline"/>
              <w:rPr>
                <w:rFonts w:asciiTheme="minorEastAsia" w:hAnsiTheme="minorEastAsia"/>
                <w:szCs w:val="24"/>
              </w:rPr>
            </w:pPr>
            <w:r w:rsidRPr="00597C37">
              <w:rPr>
                <w:rFonts w:asciiTheme="minorEastAsia" w:hAnsiTheme="minorEastAsia" w:hint="eastAsia"/>
                <w:szCs w:val="24"/>
              </w:rPr>
              <w:t>ハイブリッド</w:t>
            </w:r>
          </w:p>
          <w:p w14:paraId="3AD46ADA" w14:textId="0DADBF0B" w:rsidR="002C1220" w:rsidRPr="00597C37" w:rsidRDefault="002C1220" w:rsidP="00756681">
            <w:pPr>
              <w:adjustRightInd w:val="0"/>
              <w:jc w:val="center"/>
              <w:textAlignment w:val="baseline"/>
              <w:rPr>
                <w:rFonts w:asciiTheme="minorEastAsia" w:hAnsiTheme="minorEastAsia"/>
                <w:szCs w:val="24"/>
              </w:rPr>
            </w:pPr>
            <w:r w:rsidRPr="001A2013">
              <w:rPr>
                <w:rFonts w:asciiTheme="minorEastAsia" w:hAnsiTheme="minorEastAsia" w:hint="eastAsia"/>
                <w:w w:val="93"/>
                <w:szCs w:val="24"/>
                <w:fitText w:val="1500" w:id="1422619392"/>
              </w:rPr>
              <w:t>自動車（ＰＨＶ</w:t>
            </w:r>
            <w:r w:rsidRPr="001A2013">
              <w:rPr>
                <w:rFonts w:asciiTheme="minorEastAsia" w:hAnsiTheme="minorEastAsia" w:hint="eastAsia"/>
                <w:spacing w:val="30"/>
                <w:w w:val="93"/>
                <w:szCs w:val="24"/>
                <w:fitText w:val="1500" w:id="1422619392"/>
              </w:rPr>
              <w:t>）</w:t>
            </w:r>
          </w:p>
        </w:tc>
        <w:tc>
          <w:tcPr>
            <w:tcW w:w="1014" w:type="dxa"/>
          </w:tcPr>
          <w:p w14:paraId="021405C4" w14:textId="77777777" w:rsidR="002C1220" w:rsidRPr="00597C37" w:rsidRDefault="002C1220" w:rsidP="002B4375">
            <w:pPr>
              <w:adjustRightInd w:val="0"/>
              <w:textAlignment w:val="baseline"/>
              <w:rPr>
                <w:rFonts w:asciiTheme="minorEastAsia" w:hAnsiTheme="minorEastAsia"/>
                <w:szCs w:val="24"/>
              </w:rPr>
            </w:pPr>
          </w:p>
        </w:tc>
        <w:tc>
          <w:tcPr>
            <w:tcW w:w="1305" w:type="dxa"/>
          </w:tcPr>
          <w:p w14:paraId="552DD824" w14:textId="77777777" w:rsidR="002C1220" w:rsidRPr="00597C37" w:rsidRDefault="002C1220" w:rsidP="002B4375">
            <w:pPr>
              <w:adjustRightInd w:val="0"/>
              <w:textAlignment w:val="baseline"/>
              <w:rPr>
                <w:rFonts w:asciiTheme="minorEastAsia" w:hAnsiTheme="minorEastAsia"/>
                <w:szCs w:val="24"/>
              </w:rPr>
            </w:pPr>
          </w:p>
        </w:tc>
        <w:tc>
          <w:tcPr>
            <w:tcW w:w="1254" w:type="dxa"/>
          </w:tcPr>
          <w:p w14:paraId="5AC9AFCD" w14:textId="209A10F5" w:rsidR="002C1220" w:rsidRPr="00B856FF" w:rsidRDefault="002C1220" w:rsidP="002B4375">
            <w:pPr>
              <w:adjustRightInd w:val="0"/>
              <w:textAlignment w:val="baseline"/>
              <w:rPr>
                <w:rFonts w:asciiTheme="minorEastAsia" w:hAnsiTheme="minorEastAsia"/>
                <w:szCs w:val="24"/>
                <w:vertAlign w:val="superscript"/>
              </w:rPr>
            </w:pPr>
          </w:p>
        </w:tc>
        <w:tc>
          <w:tcPr>
            <w:tcW w:w="955" w:type="dxa"/>
          </w:tcPr>
          <w:p w14:paraId="066A2A56" w14:textId="77777777" w:rsidR="002C1220" w:rsidRPr="00597C37" w:rsidRDefault="002C1220" w:rsidP="002B4375">
            <w:pPr>
              <w:adjustRightInd w:val="0"/>
              <w:textAlignment w:val="baseline"/>
              <w:rPr>
                <w:rFonts w:asciiTheme="minorEastAsia" w:hAnsiTheme="minorEastAsia"/>
                <w:szCs w:val="24"/>
              </w:rPr>
            </w:pPr>
          </w:p>
        </w:tc>
        <w:tc>
          <w:tcPr>
            <w:tcW w:w="2156" w:type="dxa"/>
          </w:tcPr>
          <w:p w14:paraId="31E6D712" w14:textId="77777777" w:rsidR="002C1220" w:rsidRPr="00597C37" w:rsidRDefault="002C1220" w:rsidP="002B4375">
            <w:pPr>
              <w:adjustRightInd w:val="0"/>
              <w:textAlignment w:val="baseline"/>
              <w:rPr>
                <w:rFonts w:asciiTheme="minorEastAsia" w:hAnsiTheme="minorEastAsia"/>
                <w:szCs w:val="24"/>
              </w:rPr>
            </w:pPr>
          </w:p>
        </w:tc>
      </w:tr>
      <w:tr w:rsidR="00A64BC2" w:rsidRPr="00597C37" w14:paraId="0C336723" w14:textId="76122FB7" w:rsidTr="00B856FF">
        <w:trPr>
          <w:trHeight w:val="502"/>
        </w:trPr>
        <w:tc>
          <w:tcPr>
            <w:tcW w:w="789" w:type="dxa"/>
            <w:vMerge/>
            <w:vAlign w:val="center"/>
          </w:tcPr>
          <w:p w14:paraId="7FDD58EA" w14:textId="77777777" w:rsidR="00A64BC2" w:rsidRPr="00597C37" w:rsidRDefault="00A64BC2" w:rsidP="00756681">
            <w:pPr>
              <w:adjustRightInd w:val="0"/>
              <w:jc w:val="center"/>
              <w:textAlignment w:val="baseline"/>
              <w:rPr>
                <w:rFonts w:asciiTheme="minorEastAsia" w:eastAsiaTheme="minorEastAsia" w:hAnsiTheme="minorEastAsia"/>
                <w:szCs w:val="24"/>
              </w:rPr>
            </w:pPr>
          </w:p>
        </w:tc>
        <w:tc>
          <w:tcPr>
            <w:tcW w:w="1741" w:type="dxa"/>
            <w:vMerge/>
            <w:vAlign w:val="center"/>
          </w:tcPr>
          <w:p w14:paraId="69A8F61A" w14:textId="77777777" w:rsidR="00A64BC2" w:rsidRPr="00597C37" w:rsidRDefault="00A64BC2" w:rsidP="00756681">
            <w:pPr>
              <w:adjustRightInd w:val="0"/>
              <w:jc w:val="center"/>
              <w:textAlignment w:val="baseline"/>
              <w:rPr>
                <w:rFonts w:asciiTheme="minorEastAsia" w:eastAsiaTheme="minorEastAsia" w:hAnsiTheme="minorEastAsia"/>
                <w:szCs w:val="24"/>
              </w:rPr>
            </w:pPr>
          </w:p>
        </w:tc>
        <w:tc>
          <w:tcPr>
            <w:tcW w:w="1014" w:type="dxa"/>
          </w:tcPr>
          <w:p w14:paraId="11F62F45"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2C802C28"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5107389B" w14:textId="1CC2A240" w:rsidR="00A64BC2" w:rsidRPr="00B856FF" w:rsidRDefault="00A64BC2" w:rsidP="002B4375">
            <w:pPr>
              <w:adjustRightInd w:val="0"/>
              <w:textAlignment w:val="baseline"/>
              <w:rPr>
                <w:rFonts w:asciiTheme="minorEastAsia" w:hAnsiTheme="minorEastAsia"/>
                <w:szCs w:val="24"/>
                <w:vertAlign w:val="superscript"/>
              </w:rPr>
            </w:pPr>
          </w:p>
        </w:tc>
        <w:tc>
          <w:tcPr>
            <w:tcW w:w="955" w:type="dxa"/>
          </w:tcPr>
          <w:p w14:paraId="1D9306B1"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Pr>
          <w:p w14:paraId="2C747EDB" w14:textId="77777777" w:rsidR="00A64BC2" w:rsidRPr="00597C37" w:rsidRDefault="00A64BC2" w:rsidP="002B4375">
            <w:pPr>
              <w:adjustRightInd w:val="0"/>
              <w:textAlignment w:val="baseline"/>
              <w:rPr>
                <w:rFonts w:asciiTheme="minorEastAsia" w:eastAsiaTheme="minorEastAsia" w:hAnsiTheme="minorEastAsia"/>
                <w:szCs w:val="24"/>
              </w:rPr>
            </w:pPr>
          </w:p>
        </w:tc>
      </w:tr>
      <w:tr w:rsidR="00A64BC2" w:rsidRPr="00597C37" w14:paraId="5C8DD4E5" w14:textId="28A4C7AC" w:rsidTr="00B856FF">
        <w:trPr>
          <w:cantSplit/>
          <w:trHeight w:val="561"/>
        </w:trPr>
        <w:tc>
          <w:tcPr>
            <w:tcW w:w="789" w:type="dxa"/>
            <w:vMerge w:val="restart"/>
            <w:textDirection w:val="tbRlV"/>
            <w:vAlign w:val="center"/>
          </w:tcPr>
          <w:p w14:paraId="1DD6513E" w14:textId="4C6B4AAE" w:rsidR="00A64BC2" w:rsidRPr="00597C37" w:rsidRDefault="00A64BC2" w:rsidP="00756681">
            <w:pPr>
              <w:adjustRightInd w:val="0"/>
              <w:ind w:left="113" w:right="113"/>
              <w:jc w:val="center"/>
              <w:textAlignment w:val="baseline"/>
              <w:rPr>
                <w:rFonts w:asciiTheme="minorEastAsia" w:eastAsiaTheme="minorEastAsia" w:hAnsiTheme="minorEastAsia"/>
                <w:szCs w:val="24"/>
              </w:rPr>
            </w:pPr>
            <w:r w:rsidRPr="00597C37">
              <w:rPr>
                <w:rFonts w:asciiTheme="minorEastAsia" w:hAnsiTheme="minorEastAsia" w:hint="eastAsia"/>
                <w:szCs w:val="24"/>
              </w:rPr>
              <w:t>バ　ス</w:t>
            </w:r>
          </w:p>
        </w:tc>
        <w:tc>
          <w:tcPr>
            <w:tcW w:w="1741" w:type="dxa"/>
            <w:vMerge w:val="restart"/>
            <w:vAlign w:val="center"/>
          </w:tcPr>
          <w:p w14:paraId="3923056F" w14:textId="77777777" w:rsidR="00A64BC2" w:rsidRPr="00597C37" w:rsidRDefault="00A64BC2" w:rsidP="00756681">
            <w:pPr>
              <w:adjustRightInd w:val="0"/>
              <w:jc w:val="center"/>
              <w:textAlignment w:val="baseline"/>
              <w:rPr>
                <w:rFonts w:asciiTheme="minorEastAsia" w:eastAsiaTheme="minorEastAsia" w:hAnsiTheme="minorEastAsia"/>
                <w:szCs w:val="24"/>
              </w:rPr>
            </w:pPr>
            <w:r w:rsidRPr="00597C37">
              <w:rPr>
                <w:rFonts w:asciiTheme="minorEastAsia" w:hAnsiTheme="minorEastAsia" w:hint="eastAsia"/>
                <w:szCs w:val="24"/>
              </w:rPr>
              <w:t>天然ガス自動車</w:t>
            </w:r>
          </w:p>
          <w:p w14:paraId="41F76DD9" w14:textId="5C3FCEE2" w:rsidR="00A64BC2" w:rsidRPr="00597C37" w:rsidRDefault="00A64BC2" w:rsidP="00B856FF">
            <w:pPr>
              <w:adjustRightInd w:val="0"/>
              <w:jc w:val="center"/>
              <w:textAlignment w:val="baseline"/>
              <w:rPr>
                <w:rFonts w:asciiTheme="minorEastAsia" w:eastAsiaTheme="minorEastAsia" w:hAnsiTheme="minorEastAsia"/>
                <w:szCs w:val="24"/>
              </w:rPr>
            </w:pPr>
            <w:r w:rsidRPr="00597C37">
              <w:rPr>
                <w:rFonts w:asciiTheme="minorEastAsia" w:hAnsiTheme="minorEastAsia" w:hint="eastAsia"/>
                <w:szCs w:val="24"/>
              </w:rPr>
              <w:t>（ＣＮＧＶ）</w:t>
            </w:r>
          </w:p>
        </w:tc>
        <w:tc>
          <w:tcPr>
            <w:tcW w:w="1014" w:type="dxa"/>
          </w:tcPr>
          <w:p w14:paraId="4C3DEBC2"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702CF69F"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0F1CFFFB" w14:textId="65D1036E" w:rsidR="00A64BC2" w:rsidRPr="00B856FF" w:rsidRDefault="00A64BC2" w:rsidP="002B4375">
            <w:pPr>
              <w:adjustRightInd w:val="0"/>
              <w:textAlignment w:val="baseline"/>
              <w:rPr>
                <w:rFonts w:asciiTheme="minorEastAsia" w:hAnsiTheme="minorEastAsia"/>
                <w:szCs w:val="24"/>
                <w:vertAlign w:val="superscript"/>
              </w:rPr>
            </w:pPr>
          </w:p>
        </w:tc>
        <w:tc>
          <w:tcPr>
            <w:tcW w:w="955" w:type="dxa"/>
            <w:tcBorders>
              <w:tr2bl w:val="single" w:sz="4" w:space="0" w:color="auto"/>
            </w:tcBorders>
          </w:tcPr>
          <w:p w14:paraId="7E8A47B7" w14:textId="0AB5F438"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Borders>
              <w:tr2bl w:val="single" w:sz="4" w:space="0" w:color="auto"/>
            </w:tcBorders>
          </w:tcPr>
          <w:p w14:paraId="633FA1DE" w14:textId="4E6DCEF1" w:rsidR="00A64BC2" w:rsidRPr="00597C37" w:rsidRDefault="00A64BC2" w:rsidP="002B4375">
            <w:pPr>
              <w:adjustRightInd w:val="0"/>
              <w:textAlignment w:val="baseline"/>
              <w:rPr>
                <w:rFonts w:asciiTheme="minorEastAsia" w:eastAsiaTheme="minorEastAsia" w:hAnsiTheme="minorEastAsia"/>
                <w:szCs w:val="24"/>
              </w:rPr>
            </w:pPr>
          </w:p>
        </w:tc>
      </w:tr>
      <w:tr w:rsidR="00A64BC2" w:rsidRPr="00597C37" w14:paraId="101E5F73" w14:textId="38B7742B" w:rsidTr="00B856FF">
        <w:trPr>
          <w:cantSplit/>
          <w:trHeight w:val="416"/>
        </w:trPr>
        <w:tc>
          <w:tcPr>
            <w:tcW w:w="789" w:type="dxa"/>
            <w:vMerge/>
            <w:textDirection w:val="tbRlV"/>
            <w:vAlign w:val="center"/>
          </w:tcPr>
          <w:p w14:paraId="7B09D3A8" w14:textId="77777777" w:rsidR="00A64BC2" w:rsidRPr="00597C37" w:rsidRDefault="00A64BC2" w:rsidP="00756681">
            <w:pPr>
              <w:adjustRightInd w:val="0"/>
              <w:ind w:left="113" w:right="113"/>
              <w:jc w:val="center"/>
              <w:textAlignment w:val="baseline"/>
              <w:rPr>
                <w:rFonts w:asciiTheme="minorEastAsia" w:eastAsiaTheme="minorEastAsia" w:hAnsiTheme="minorEastAsia"/>
                <w:szCs w:val="24"/>
              </w:rPr>
            </w:pPr>
          </w:p>
        </w:tc>
        <w:tc>
          <w:tcPr>
            <w:tcW w:w="1741" w:type="dxa"/>
            <w:vMerge/>
            <w:vAlign w:val="center"/>
          </w:tcPr>
          <w:p w14:paraId="4309DA14" w14:textId="77777777" w:rsidR="00A64BC2" w:rsidRPr="00597C37" w:rsidRDefault="00A64BC2" w:rsidP="00756681">
            <w:pPr>
              <w:adjustRightInd w:val="0"/>
              <w:jc w:val="center"/>
              <w:textAlignment w:val="baseline"/>
              <w:rPr>
                <w:rFonts w:asciiTheme="minorEastAsia" w:eastAsiaTheme="minorEastAsia" w:hAnsiTheme="minorEastAsia"/>
                <w:szCs w:val="24"/>
              </w:rPr>
            </w:pPr>
          </w:p>
        </w:tc>
        <w:tc>
          <w:tcPr>
            <w:tcW w:w="1014" w:type="dxa"/>
          </w:tcPr>
          <w:p w14:paraId="6C000974"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58779F53"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7BAD880E" w14:textId="4F8CA612" w:rsidR="00A64BC2" w:rsidRPr="00B856FF" w:rsidRDefault="00A64BC2" w:rsidP="002B4375">
            <w:pPr>
              <w:adjustRightInd w:val="0"/>
              <w:textAlignment w:val="baseline"/>
              <w:rPr>
                <w:rFonts w:asciiTheme="minorEastAsia" w:hAnsiTheme="minorEastAsia"/>
                <w:szCs w:val="24"/>
                <w:vertAlign w:val="superscript"/>
              </w:rPr>
            </w:pPr>
          </w:p>
        </w:tc>
        <w:tc>
          <w:tcPr>
            <w:tcW w:w="955" w:type="dxa"/>
            <w:tcBorders>
              <w:tr2bl w:val="single" w:sz="4" w:space="0" w:color="auto"/>
            </w:tcBorders>
          </w:tcPr>
          <w:p w14:paraId="1D8CA6AB"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Borders>
              <w:tr2bl w:val="single" w:sz="4" w:space="0" w:color="auto"/>
            </w:tcBorders>
          </w:tcPr>
          <w:p w14:paraId="37E2BAA0" w14:textId="16A2F519" w:rsidR="00A64BC2" w:rsidRPr="00597C37" w:rsidRDefault="00A64BC2" w:rsidP="002B4375">
            <w:pPr>
              <w:adjustRightInd w:val="0"/>
              <w:textAlignment w:val="baseline"/>
              <w:rPr>
                <w:rFonts w:asciiTheme="minorEastAsia" w:eastAsiaTheme="minorEastAsia" w:hAnsiTheme="minorEastAsia"/>
                <w:szCs w:val="24"/>
              </w:rPr>
            </w:pPr>
          </w:p>
        </w:tc>
      </w:tr>
      <w:tr w:rsidR="00A64BC2" w:rsidRPr="00597C37" w14:paraId="7BEF7CE8" w14:textId="50D74BB9" w:rsidTr="00B856FF">
        <w:trPr>
          <w:trHeight w:val="173"/>
        </w:trPr>
        <w:tc>
          <w:tcPr>
            <w:tcW w:w="789" w:type="dxa"/>
            <w:vMerge/>
            <w:vAlign w:val="center"/>
          </w:tcPr>
          <w:p w14:paraId="482D3FE4" w14:textId="77777777" w:rsidR="00A64BC2" w:rsidRPr="00597C37" w:rsidRDefault="00A64BC2" w:rsidP="00756681">
            <w:pPr>
              <w:adjustRightInd w:val="0"/>
              <w:jc w:val="center"/>
              <w:textAlignment w:val="baseline"/>
              <w:rPr>
                <w:rFonts w:asciiTheme="minorEastAsia" w:eastAsiaTheme="minorEastAsia" w:hAnsiTheme="minorEastAsia"/>
                <w:szCs w:val="24"/>
              </w:rPr>
            </w:pPr>
          </w:p>
        </w:tc>
        <w:tc>
          <w:tcPr>
            <w:tcW w:w="1741" w:type="dxa"/>
            <w:vMerge w:val="restart"/>
            <w:vAlign w:val="center"/>
          </w:tcPr>
          <w:p w14:paraId="7BB3FA84" w14:textId="38116861" w:rsidR="00A64BC2" w:rsidRPr="00597C37" w:rsidRDefault="00A64BC2" w:rsidP="00756681">
            <w:pPr>
              <w:adjustRightInd w:val="0"/>
              <w:jc w:val="center"/>
              <w:textAlignment w:val="baseline"/>
              <w:rPr>
                <w:rFonts w:asciiTheme="minorEastAsia" w:eastAsiaTheme="minorEastAsia" w:hAnsiTheme="minorEastAsia"/>
                <w:szCs w:val="24"/>
              </w:rPr>
            </w:pPr>
            <w:r w:rsidRPr="00597C37">
              <w:rPr>
                <w:rFonts w:asciiTheme="minorEastAsia" w:hAnsiTheme="minorEastAsia" w:hint="eastAsia"/>
                <w:szCs w:val="24"/>
              </w:rPr>
              <w:t>燃料電池</w:t>
            </w:r>
            <w:r w:rsidR="003F5310" w:rsidRPr="00597C37">
              <w:rPr>
                <w:rFonts w:asciiTheme="minorEastAsia" w:hAnsiTheme="minorEastAsia" w:hint="eastAsia"/>
                <w:szCs w:val="24"/>
              </w:rPr>
              <w:t>自動</w:t>
            </w:r>
            <w:r w:rsidRPr="00597C37">
              <w:rPr>
                <w:rFonts w:asciiTheme="minorEastAsia" w:hAnsiTheme="minorEastAsia" w:hint="eastAsia"/>
                <w:szCs w:val="24"/>
              </w:rPr>
              <w:t>車</w:t>
            </w:r>
          </w:p>
          <w:p w14:paraId="0AF8DA7C" w14:textId="285AD3D6" w:rsidR="00A64BC2" w:rsidRPr="00597C37" w:rsidRDefault="00A64BC2" w:rsidP="00B856FF">
            <w:pPr>
              <w:adjustRightInd w:val="0"/>
              <w:jc w:val="center"/>
              <w:textAlignment w:val="baseline"/>
              <w:rPr>
                <w:rFonts w:asciiTheme="minorEastAsia" w:eastAsiaTheme="minorEastAsia" w:hAnsiTheme="minorEastAsia"/>
                <w:szCs w:val="24"/>
              </w:rPr>
            </w:pPr>
            <w:r w:rsidRPr="00597C37">
              <w:rPr>
                <w:rFonts w:asciiTheme="minorEastAsia" w:hAnsiTheme="minorEastAsia" w:hint="eastAsia"/>
                <w:szCs w:val="24"/>
              </w:rPr>
              <w:t>（ＦＣＶ）</w:t>
            </w:r>
          </w:p>
        </w:tc>
        <w:tc>
          <w:tcPr>
            <w:tcW w:w="1014" w:type="dxa"/>
          </w:tcPr>
          <w:p w14:paraId="07E2738F"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3E948995"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5BFABC2F" w14:textId="668535E3" w:rsidR="00A64BC2" w:rsidRPr="00B856FF" w:rsidRDefault="00A64BC2" w:rsidP="002B4375">
            <w:pPr>
              <w:adjustRightInd w:val="0"/>
              <w:textAlignment w:val="baseline"/>
              <w:rPr>
                <w:rFonts w:asciiTheme="minorEastAsia" w:hAnsiTheme="minorEastAsia"/>
                <w:szCs w:val="24"/>
                <w:vertAlign w:val="superscript"/>
              </w:rPr>
            </w:pPr>
          </w:p>
        </w:tc>
        <w:tc>
          <w:tcPr>
            <w:tcW w:w="955" w:type="dxa"/>
          </w:tcPr>
          <w:p w14:paraId="1577E462" w14:textId="5F4E414B"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Pr>
          <w:p w14:paraId="7F0B2D5B" w14:textId="77777777" w:rsidR="00A64BC2" w:rsidRPr="00597C37" w:rsidRDefault="00A64BC2" w:rsidP="002B4375">
            <w:pPr>
              <w:adjustRightInd w:val="0"/>
              <w:textAlignment w:val="baseline"/>
              <w:rPr>
                <w:rFonts w:asciiTheme="minorEastAsia" w:eastAsiaTheme="minorEastAsia" w:hAnsiTheme="minorEastAsia"/>
                <w:szCs w:val="24"/>
              </w:rPr>
            </w:pPr>
          </w:p>
        </w:tc>
      </w:tr>
      <w:tr w:rsidR="00A64BC2" w:rsidRPr="00597C37" w14:paraId="3A9D7542" w14:textId="5F79E2DB" w:rsidTr="00B856FF">
        <w:trPr>
          <w:trHeight w:val="225"/>
        </w:trPr>
        <w:tc>
          <w:tcPr>
            <w:tcW w:w="789" w:type="dxa"/>
            <w:vMerge/>
            <w:vAlign w:val="center"/>
          </w:tcPr>
          <w:p w14:paraId="3F30C0AC" w14:textId="77777777" w:rsidR="00A64BC2" w:rsidRPr="00597C37" w:rsidRDefault="00A64BC2" w:rsidP="00756681">
            <w:pPr>
              <w:adjustRightInd w:val="0"/>
              <w:jc w:val="center"/>
              <w:textAlignment w:val="baseline"/>
              <w:rPr>
                <w:rFonts w:asciiTheme="minorEastAsia" w:eastAsiaTheme="minorEastAsia" w:hAnsiTheme="minorEastAsia"/>
                <w:szCs w:val="24"/>
              </w:rPr>
            </w:pPr>
          </w:p>
        </w:tc>
        <w:tc>
          <w:tcPr>
            <w:tcW w:w="1741" w:type="dxa"/>
            <w:vMerge/>
            <w:vAlign w:val="center"/>
          </w:tcPr>
          <w:p w14:paraId="4C5C4B6B" w14:textId="77777777" w:rsidR="00A64BC2" w:rsidRPr="00597C37" w:rsidRDefault="00A64BC2" w:rsidP="00756681">
            <w:pPr>
              <w:adjustRightInd w:val="0"/>
              <w:jc w:val="center"/>
              <w:textAlignment w:val="baseline"/>
              <w:rPr>
                <w:rFonts w:asciiTheme="minorEastAsia" w:eastAsiaTheme="minorEastAsia" w:hAnsiTheme="minorEastAsia"/>
                <w:szCs w:val="24"/>
              </w:rPr>
            </w:pPr>
          </w:p>
        </w:tc>
        <w:tc>
          <w:tcPr>
            <w:tcW w:w="1014" w:type="dxa"/>
          </w:tcPr>
          <w:p w14:paraId="0BC625E9"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4BA90D8C"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0271BE91" w14:textId="56C70B96" w:rsidR="00A64BC2" w:rsidRPr="00B856FF" w:rsidRDefault="00A64BC2" w:rsidP="002B4375">
            <w:pPr>
              <w:adjustRightInd w:val="0"/>
              <w:textAlignment w:val="baseline"/>
              <w:rPr>
                <w:rFonts w:asciiTheme="minorEastAsia" w:hAnsiTheme="minorEastAsia"/>
                <w:szCs w:val="24"/>
                <w:vertAlign w:val="superscript"/>
              </w:rPr>
            </w:pPr>
          </w:p>
        </w:tc>
        <w:tc>
          <w:tcPr>
            <w:tcW w:w="955" w:type="dxa"/>
          </w:tcPr>
          <w:p w14:paraId="65159F82"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Pr>
          <w:p w14:paraId="09952AF3" w14:textId="77777777" w:rsidR="00A64BC2" w:rsidRPr="00597C37" w:rsidRDefault="00A64BC2" w:rsidP="002B4375">
            <w:pPr>
              <w:adjustRightInd w:val="0"/>
              <w:textAlignment w:val="baseline"/>
              <w:rPr>
                <w:rFonts w:asciiTheme="minorEastAsia" w:eastAsiaTheme="minorEastAsia" w:hAnsiTheme="minorEastAsia"/>
                <w:szCs w:val="24"/>
              </w:rPr>
            </w:pPr>
          </w:p>
        </w:tc>
      </w:tr>
      <w:tr w:rsidR="00A64BC2" w:rsidRPr="00597C37" w14:paraId="3210DF4C" w14:textId="56A0FDAF" w:rsidTr="00B856FF">
        <w:trPr>
          <w:trHeight w:val="173"/>
        </w:trPr>
        <w:tc>
          <w:tcPr>
            <w:tcW w:w="789" w:type="dxa"/>
            <w:vMerge/>
            <w:vAlign w:val="center"/>
          </w:tcPr>
          <w:p w14:paraId="2D97D0C9" w14:textId="77777777" w:rsidR="00A64BC2" w:rsidRPr="00597C37" w:rsidRDefault="00A64BC2" w:rsidP="00756681">
            <w:pPr>
              <w:adjustRightInd w:val="0"/>
              <w:jc w:val="center"/>
              <w:textAlignment w:val="baseline"/>
              <w:rPr>
                <w:rFonts w:asciiTheme="minorEastAsia" w:eastAsiaTheme="minorEastAsia" w:hAnsiTheme="minorEastAsia"/>
                <w:szCs w:val="24"/>
              </w:rPr>
            </w:pPr>
          </w:p>
        </w:tc>
        <w:tc>
          <w:tcPr>
            <w:tcW w:w="1741" w:type="dxa"/>
            <w:vMerge w:val="restart"/>
            <w:vAlign w:val="center"/>
          </w:tcPr>
          <w:p w14:paraId="42ABFF49" w14:textId="77777777" w:rsidR="00A64BC2" w:rsidRPr="00597C37" w:rsidRDefault="00A64BC2" w:rsidP="00756681">
            <w:pPr>
              <w:adjustRightInd w:val="0"/>
              <w:jc w:val="center"/>
              <w:textAlignment w:val="baseline"/>
              <w:rPr>
                <w:rFonts w:asciiTheme="minorEastAsia" w:eastAsiaTheme="minorEastAsia" w:hAnsiTheme="minorEastAsia"/>
                <w:szCs w:val="24"/>
              </w:rPr>
            </w:pPr>
            <w:r w:rsidRPr="00597C37">
              <w:rPr>
                <w:rFonts w:asciiTheme="minorEastAsia" w:hAnsiTheme="minorEastAsia" w:hint="eastAsia"/>
                <w:szCs w:val="24"/>
              </w:rPr>
              <w:t>電気自動車</w:t>
            </w:r>
          </w:p>
          <w:p w14:paraId="34317647" w14:textId="4FB4FBD1" w:rsidR="00A64BC2" w:rsidRPr="00597C37" w:rsidRDefault="00A64BC2" w:rsidP="00B856FF">
            <w:pPr>
              <w:adjustRightInd w:val="0"/>
              <w:jc w:val="center"/>
              <w:textAlignment w:val="baseline"/>
              <w:rPr>
                <w:rFonts w:asciiTheme="minorEastAsia" w:eastAsiaTheme="minorEastAsia" w:hAnsiTheme="minorEastAsia"/>
                <w:szCs w:val="24"/>
              </w:rPr>
            </w:pPr>
            <w:r w:rsidRPr="00597C37">
              <w:rPr>
                <w:rFonts w:asciiTheme="minorEastAsia" w:hAnsiTheme="minorEastAsia" w:hint="eastAsia"/>
                <w:szCs w:val="24"/>
              </w:rPr>
              <w:t>（ＥＶ）</w:t>
            </w:r>
          </w:p>
        </w:tc>
        <w:tc>
          <w:tcPr>
            <w:tcW w:w="1014" w:type="dxa"/>
          </w:tcPr>
          <w:p w14:paraId="689351AA"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30D0D843"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37BF41E3" w14:textId="017CE228" w:rsidR="00A64BC2" w:rsidRPr="00B856FF" w:rsidRDefault="00A64BC2" w:rsidP="002B4375">
            <w:pPr>
              <w:adjustRightInd w:val="0"/>
              <w:textAlignment w:val="baseline"/>
              <w:rPr>
                <w:rFonts w:asciiTheme="minorEastAsia" w:hAnsiTheme="minorEastAsia"/>
                <w:szCs w:val="24"/>
                <w:vertAlign w:val="superscript"/>
              </w:rPr>
            </w:pPr>
          </w:p>
        </w:tc>
        <w:tc>
          <w:tcPr>
            <w:tcW w:w="955" w:type="dxa"/>
          </w:tcPr>
          <w:p w14:paraId="76B0D8B9" w14:textId="218E5746"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Pr>
          <w:p w14:paraId="6884EACB" w14:textId="77777777" w:rsidR="00A64BC2" w:rsidRPr="00597C37" w:rsidRDefault="00A64BC2" w:rsidP="002B4375">
            <w:pPr>
              <w:adjustRightInd w:val="0"/>
              <w:textAlignment w:val="baseline"/>
              <w:rPr>
                <w:rFonts w:asciiTheme="minorEastAsia" w:eastAsiaTheme="minorEastAsia" w:hAnsiTheme="minorEastAsia"/>
                <w:szCs w:val="24"/>
              </w:rPr>
            </w:pPr>
          </w:p>
        </w:tc>
      </w:tr>
      <w:tr w:rsidR="00A64BC2" w:rsidRPr="00597C37" w14:paraId="687D3C59" w14:textId="6B9A4EC6" w:rsidTr="00B856FF">
        <w:trPr>
          <w:trHeight w:val="260"/>
        </w:trPr>
        <w:tc>
          <w:tcPr>
            <w:tcW w:w="789" w:type="dxa"/>
            <w:vMerge/>
            <w:vAlign w:val="center"/>
          </w:tcPr>
          <w:p w14:paraId="63D8742E" w14:textId="77777777" w:rsidR="00A64BC2" w:rsidRPr="00597C37" w:rsidRDefault="00A64BC2" w:rsidP="00756681">
            <w:pPr>
              <w:adjustRightInd w:val="0"/>
              <w:jc w:val="center"/>
              <w:textAlignment w:val="baseline"/>
              <w:rPr>
                <w:rFonts w:asciiTheme="minorEastAsia" w:eastAsiaTheme="minorEastAsia" w:hAnsiTheme="minorEastAsia"/>
                <w:szCs w:val="24"/>
              </w:rPr>
            </w:pPr>
          </w:p>
        </w:tc>
        <w:tc>
          <w:tcPr>
            <w:tcW w:w="1741" w:type="dxa"/>
            <w:vMerge/>
            <w:vAlign w:val="center"/>
          </w:tcPr>
          <w:p w14:paraId="01EDED45" w14:textId="77777777" w:rsidR="00A64BC2" w:rsidRPr="00597C37" w:rsidRDefault="00A64BC2" w:rsidP="00756681">
            <w:pPr>
              <w:adjustRightInd w:val="0"/>
              <w:jc w:val="center"/>
              <w:textAlignment w:val="baseline"/>
              <w:rPr>
                <w:rFonts w:asciiTheme="minorEastAsia" w:eastAsiaTheme="minorEastAsia" w:hAnsiTheme="minorEastAsia"/>
                <w:szCs w:val="24"/>
              </w:rPr>
            </w:pPr>
          </w:p>
        </w:tc>
        <w:tc>
          <w:tcPr>
            <w:tcW w:w="1014" w:type="dxa"/>
          </w:tcPr>
          <w:p w14:paraId="1FB41A67"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5B65ACF2"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6898E13A" w14:textId="327342AD" w:rsidR="00A64BC2" w:rsidRPr="00B856FF" w:rsidRDefault="00A64BC2" w:rsidP="002B4375">
            <w:pPr>
              <w:adjustRightInd w:val="0"/>
              <w:textAlignment w:val="baseline"/>
              <w:rPr>
                <w:rFonts w:asciiTheme="minorEastAsia" w:hAnsiTheme="minorEastAsia"/>
                <w:szCs w:val="24"/>
                <w:vertAlign w:val="superscript"/>
              </w:rPr>
            </w:pPr>
          </w:p>
        </w:tc>
        <w:tc>
          <w:tcPr>
            <w:tcW w:w="955" w:type="dxa"/>
          </w:tcPr>
          <w:p w14:paraId="711BC4DF"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Pr>
          <w:p w14:paraId="515C9998" w14:textId="77777777" w:rsidR="00A64BC2" w:rsidRPr="00597C37" w:rsidRDefault="00A64BC2" w:rsidP="002B4375">
            <w:pPr>
              <w:adjustRightInd w:val="0"/>
              <w:textAlignment w:val="baseline"/>
              <w:rPr>
                <w:rFonts w:asciiTheme="minorEastAsia" w:eastAsiaTheme="minorEastAsia" w:hAnsiTheme="minorEastAsia"/>
                <w:szCs w:val="24"/>
              </w:rPr>
            </w:pPr>
          </w:p>
        </w:tc>
      </w:tr>
      <w:tr w:rsidR="00A64BC2" w:rsidRPr="00597C37" w14:paraId="13E5D679" w14:textId="6892A733" w:rsidTr="00B856FF">
        <w:trPr>
          <w:trHeight w:val="364"/>
        </w:trPr>
        <w:tc>
          <w:tcPr>
            <w:tcW w:w="789" w:type="dxa"/>
            <w:vMerge/>
            <w:vAlign w:val="center"/>
          </w:tcPr>
          <w:p w14:paraId="1E17D324" w14:textId="77777777" w:rsidR="00A64BC2" w:rsidRPr="00597C37" w:rsidRDefault="00A64BC2" w:rsidP="00756681">
            <w:pPr>
              <w:adjustRightInd w:val="0"/>
              <w:jc w:val="center"/>
              <w:textAlignment w:val="baseline"/>
              <w:rPr>
                <w:rFonts w:asciiTheme="minorEastAsia" w:eastAsiaTheme="minorEastAsia" w:hAnsiTheme="minorEastAsia"/>
                <w:szCs w:val="24"/>
              </w:rPr>
            </w:pPr>
          </w:p>
        </w:tc>
        <w:tc>
          <w:tcPr>
            <w:tcW w:w="1741" w:type="dxa"/>
            <w:vMerge w:val="restart"/>
            <w:vAlign w:val="center"/>
          </w:tcPr>
          <w:p w14:paraId="6D2D6D6B" w14:textId="77777777" w:rsidR="004B7DCD" w:rsidRPr="00597C37" w:rsidRDefault="00A64BC2" w:rsidP="00756681">
            <w:pPr>
              <w:adjustRightInd w:val="0"/>
              <w:jc w:val="center"/>
              <w:textAlignment w:val="baseline"/>
              <w:rPr>
                <w:rFonts w:asciiTheme="minorEastAsia" w:eastAsiaTheme="minorEastAsia" w:hAnsiTheme="minorEastAsia"/>
                <w:szCs w:val="24"/>
              </w:rPr>
            </w:pPr>
            <w:r w:rsidRPr="00597C37">
              <w:rPr>
                <w:rFonts w:asciiTheme="minorEastAsia" w:hAnsiTheme="minorEastAsia" w:hint="eastAsia"/>
                <w:szCs w:val="24"/>
              </w:rPr>
              <w:t>ハイブリッド</w:t>
            </w:r>
          </w:p>
          <w:p w14:paraId="0CA35193" w14:textId="7D18407C" w:rsidR="00A64BC2" w:rsidRPr="00597C37" w:rsidRDefault="00A64BC2" w:rsidP="00756681">
            <w:pPr>
              <w:adjustRightInd w:val="0"/>
              <w:jc w:val="center"/>
              <w:textAlignment w:val="baseline"/>
              <w:rPr>
                <w:rFonts w:asciiTheme="minorEastAsia" w:eastAsiaTheme="minorEastAsia" w:hAnsiTheme="minorEastAsia"/>
                <w:szCs w:val="24"/>
              </w:rPr>
            </w:pPr>
            <w:r w:rsidRPr="00597C37">
              <w:rPr>
                <w:rFonts w:asciiTheme="minorEastAsia" w:hAnsiTheme="minorEastAsia" w:hint="eastAsia"/>
                <w:szCs w:val="24"/>
              </w:rPr>
              <w:t>自動車</w:t>
            </w:r>
            <w:r w:rsidR="004B7DCD" w:rsidRPr="00597C37">
              <w:rPr>
                <w:rFonts w:asciiTheme="minorEastAsia" w:hAnsiTheme="minorEastAsia" w:hint="eastAsia"/>
                <w:szCs w:val="24"/>
              </w:rPr>
              <w:t xml:space="preserve">　　　</w:t>
            </w:r>
          </w:p>
          <w:p w14:paraId="130BBC56" w14:textId="1B80FA68" w:rsidR="00A64BC2" w:rsidRPr="00597C37" w:rsidRDefault="00A64BC2" w:rsidP="00EE60AE">
            <w:pPr>
              <w:adjustRightInd w:val="0"/>
              <w:textAlignment w:val="baseline"/>
              <w:rPr>
                <w:rFonts w:asciiTheme="minorEastAsia" w:eastAsiaTheme="minorEastAsia" w:hAnsiTheme="minorEastAsia"/>
                <w:szCs w:val="24"/>
              </w:rPr>
            </w:pPr>
            <w:r w:rsidRPr="00597C37">
              <w:rPr>
                <w:rFonts w:asciiTheme="minorEastAsia" w:hAnsiTheme="minorEastAsia" w:hint="eastAsia"/>
                <w:szCs w:val="24"/>
              </w:rPr>
              <w:t>（ＨＶ・ＰＨＶ）</w:t>
            </w:r>
          </w:p>
        </w:tc>
        <w:tc>
          <w:tcPr>
            <w:tcW w:w="1014" w:type="dxa"/>
          </w:tcPr>
          <w:p w14:paraId="4444E1D2"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21980012"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06B7CCDD" w14:textId="2CC9F6D0" w:rsidR="00A64BC2" w:rsidRPr="00B856FF" w:rsidRDefault="00A64BC2" w:rsidP="002B4375">
            <w:pPr>
              <w:adjustRightInd w:val="0"/>
              <w:textAlignment w:val="baseline"/>
              <w:rPr>
                <w:rFonts w:asciiTheme="minorEastAsia" w:hAnsiTheme="minorEastAsia"/>
                <w:szCs w:val="24"/>
                <w:vertAlign w:val="superscript"/>
              </w:rPr>
            </w:pPr>
          </w:p>
        </w:tc>
        <w:tc>
          <w:tcPr>
            <w:tcW w:w="955" w:type="dxa"/>
          </w:tcPr>
          <w:p w14:paraId="52B9A6C3"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Pr>
          <w:p w14:paraId="373F567D" w14:textId="77777777" w:rsidR="00A64BC2" w:rsidRPr="00597C37" w:rsidRDefault="00A64BC2" w:rsidP="002B4375">
            <w:pPr>
              <w:adjustRightInd w:val="0"/>
              <w:textAlignment w:val="baseline"/>
              <w:rPr>
                <w:rFonts w:asciiTheme="minorEastAsia" w:eastAsiaTheme="minorEastAsia" w:hAnsiTheme="minorEastAsia"/>
                <w:szCs w:val="24"/>
              </w:rPr>
            </w:pPr>
          </w:p>
        </w:tc>
      </w:tr>
      <w:tr w:rsidR="00A64BC2" w:rsidRPr="00597C37" w14:paraId="278E1F18" w14:textId="79FDBB49" w:rsidTr="00B856FF">
        <w:trPr>
          <w:trHeight w:val="260"/>
        </w:trPr>
        <w:tc>
          <w:tcPr>
            <w:tcW w:w="789" w:type="dxa"/>
            <w:vMerge/>
          </w:tcPr>
          <w:p w14:paraId="2E00B69E"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741" w:type="dxa"/>
            <w:vMerge/>
          </w:tcPr>
          <w:p w14:paraId="6C6AA1B7"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014" w:type="dxa"/>
          </w:tcPr>
          <w:p w14:paraId="51CACCE9"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6C23E1FB"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763E46CC" w14:textId="4F43A7F8" w:rsidR="00A64BC2" w:rsidRPr="00B856FF" w:rsidRDefault="00A64BC2" w:rsidP="002B4375">
            <w:pPr>
              <w:adjustRightInd w:val="0"/>
              <w:textAlignment w:val="baseline"/>
              <w:rPr>
                <w:rFonts w:asciiTheme="minorEastAsia" w:hAnsiTheme="minorEastAsia"/>
                <w:szCs w:val="24"/>
                <w:vertAlign w:val="superscript"/>
              </w:rPr>
            </w:pPr>
          </w:p>
        </w:tc>
        <w:tc>
          <w:tcPr>
            <w:tcW w:w="955" w:type="dxa"/>
          </w:tcPr>
          <w:p w14:paraId="40BFA032"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Pr>
          <w:p w14:paraId="127181D2" w14:textId="77777777" w:rsidR="00A64BC2" w:rsidRPr="00597C37" w:rsidRDefault="00A64BC2" w:rsidP="002B4375">
            <w:pPr>
              <w:adjustRightInd w:val="0"/>
              <w:textAlignment w:val="baseline"/>
              <w:rPr>
                <w:rFonts w:asciiTheme="minorEastAsia" w:eastAsiaTheme="minorEastAsia" w:hAnsiTheme="minorEastAsia"/>
                <w:szCs w:val="24"/>
              </w:rPr>
            </w:pPr>
          </w:p>
        </w:tc>
      </w:tr>
      <w:tr w:rsidR="00A64BC2" w:rsidRPr="00597C37" w14:paraId="7147401A" w14:textId="1FDE7819" w:rsidTr="00B856FF">
        <w:trPr>
          <w:trHeight w:val="495"/>
        </w:trPr>
        <w:tc>
          <w:tcPr>
            <w:tcW w:w="789" w:type="dxa"/>
            <w:vMerge/>
          </w:tcPr>
          <w:p w14:paraId="6DFDE75C"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741" w:type="dxa"/>
            <w:vMerge/>
          </w:tcPr>
          <w:p w14:paraId="40A19C93"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014" w:type="dxa"/>
          </w:tcPr>
          <w:p w14:paraId="13007977"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305" w:type="dxa"/>
          </w:tcPr>
          <w:p w14:paraId="14407757"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1254" w:type="dxa"/>
          </w:tcPr>
          <w:p w14:paraId="7CFAC57F" w14:textId="3005FAB2" w:rsidR="00A64BC2" w:rsidRPr="00B856FF" w:rsidRDefault="00A64BC2" w:rsidP="002B4375">
            <w:pPr>
              <w:adjustRightInd w:val="0"/>
              <w:textAlignment w:val="baseline"/>
              <w:rPr>
                <w:rFonts w:asciiTheme="minorEastAsia" w:hAnsiTheme="minorEastAsia"/>
                <w:szCs w:val="24"/>
                <w:vertAlign w:val="superscript"/>
              </w:rPr>
            </w:pPr>
          </w:p>
        </w:tc>
        <w:tc>
          <w:tcPr>
            <w:tcW w:w="955" w:type="dxa"/>
          </w:tcPr>
          <w:p w14:paraId="0EEFB849" w14:textId="77777777" w:rsidR="00A64BC2" w:rsidRPr="00597C37" w:rsidRDefault="00A64BC2" w:rsidP="002B4375">
            <w:pPr>
              <w:adjustRightInd w:val="0"/>
              <w:textAlignment w:val="baseline"/>
              <w:rPr>
                <w:rFonts w:asciiTheme="minorEastAsia" w:eastAsiaTheme="minorEastAsia" w:hAnsiTheme="minorEastAsia"/>
                <w:szCs w:val="24"/>
              </w:rPr>
            </w:pPr>
          </w:p>
        </w:tc>
        <w:tc>
          <w:tcPr>
            <w:tcW w:w="2156" w:type="dxa"/>
          </w:tcPr>
          <w:p w14:paraId="1D7D76E7" w14:textId="77777777" w:rsidR="00A64BC2" w:rsidRPr="00597C37" w:rsidRDefault="00A64BC2" w:rsidP="002B4375">
            <w:pPr>
              <w:adjustRightInd w:val="0"/>
              <w:textAlignment w:val="baseline"/>
              <w:rPr>
                <w:rFonts w:asciiTheme="minorEastAsia" w:eastAsiaTheme="minorEastAsia" w:hAnsiTheme="minorEastAsia"/>
                <w:szCs w:val="24"/>
              </w:rPr>
            </w:pPr>
          </w:p>
        </w:tc>
      </w:tr>
    </w:tbl>
    <w:p w14:paraId="71192444" w14:textId="04A18E50" w:rsidR="00611C96" w:rsidRDefault="00071B68" w:rsidP="00B856FF">
      <w:pPr>
        <w:adjustRightInd w:val="0"/>
        <w:snapToGrid w:val="0"/>
        <w:spacing w:line="240" w:lineRule="atLeast"/>
        <w:ind w:left="794" w:hangingChars="496" w:hanging="794"/>
        <w:textAlignment w:val="baseline"/>
        <w:rPr>
          <w:rFonts w:asciiTheme="minorEastAsia" w:hAnsiTheme="minorEastAsia"/>
          <w:sz w:val="16"/>
          <w:szCs w:val="18"/>
        </w:rPr>
      </w:pPr>
      <w:r w:rsidRPr="00B856FF">
        <w:rPr>
          <w:rFonts w:asciiTheme="minorEastAsia" w:hAnsiTheme="minorEastAsia" w:hint="eastAsia"/>
          <w:sz w:val="16"/>
          <w:szCs w:val="18"/>
        </w:rPr>
        <w:t>注</w:t>
      </w:r>
      <w:r w:rsidR="002C1220" w:rsidRPr="00B856FF">
        <w:rPr>
          <w:rFonts w:asciiTheme="minorEastAsia" w:hAnsiTheme="minorEastAsia" w:hint="eastAsia"/>
          <w:sz w:val="16"/>
          <w:szCs w:val="18"/>
        </w:rPr>
        <w:t>１</w:t>
      </w:r>
      <w:r w:rsidRPr="00B856FF">
        <w:rPr>
          <w:rFonts w:asciiTheme="minorEastAsia" w:hAnsiTheme="minorEastAsia" w:hint="eastAsia"/>
          <w:sz w:val="16"/>
          <w:szCs w:val="18"/>
        </w:rPr>
        <w:t>．</w:t>
      </w:r>
      <w:r w:rsidR="00855433" w:rsidRPr="00B856FF">
        <w:rPr>
          <w:rFonts w:asciiTheme="minorEastAsia" w:hAnsiTheme="minorEastAsia" w:hint="eastAsia"/>
          <w:sz w:val="16"/>
          <w:szCs w:val="18"/>
        </w:rPr>
        <w:t>大型トラックとは、車両総重量（ベース車両における重量）が１２</w:t>
      </w:r>
      <w:r w:rsidR="00855433" w:rsidRPr="00B856FF">
        <w:rPr>
          <w:rFonts w:asciiTheme="minorEastAsia" w:hAnsiTheme="minorEastAsia"/>
          <w:sz w:val="16"/>
          <w:szCs w:val="18"/>
        </w:rPr>
        <w:t>t</w:t>
      </w:r>
      <w:r w:rsidR="00855433" w:rsidRPr="00B856FF">
        <w:rPr>
          <w:rFonts w:asciiTheme="minorEastAsia" w:hAnsiTheme="minorEastAsia" w:hint="eastAsia"/>
          <w:sz w:val="16"/>
          <w:szCs w:val="18"/>
        </w:rPr>
        <w:t>を超えるもの</w:t>
      </w:r>
      <w:r w:rsidR="0075545D" w:rsidRPr="00B856FF">
        <w:rPr>
          <w:rFonts w:asciiTheme="minorEastAsia" w:hAnsiTheme="minorEastAsia" w:hint="eastAsia"/>
          <w:sz w:val="16"/>
          <w:szCs w:val="18"/>
        </w:rPr>
        <w:t>をいう</w:t>
      </w:r>
      <w:r w:rsidR="00611C96">
        <w:rPr>
          <w:rFonts w:asciiTheme="minorEastAsia" w:hAnsiTheme="minorEastAsia" w:hint="eastAsia"/>
          <w:sz w:val="16"/>
          <w:szCs w:val="18"/>
        </w:rPr>
        <w:t>また、高速走行を主体とした</w:t>
      </w:r>
    </w:p>
    <w:p w14:paraId="6D54CE20" w14:textId="77777777" w:rsidR="00611C96" w:rsidRDefault="00611C96" w:rsidP="00B856FF">
      <w:pPr>
        <w:adjustRightInd w:val="0"/>
        <w:snapToGrid w:val="0"/>
        <w:spacing w:line="240" w:lineRule="atLeast"/>
        <w:ind w:leftChars="100" w:left="844" w:hangingChars="396" w:hanging="634"/>
        <w:textAlignment w:val="baseline"/>
        <w:rPr>
          <w:rFonts w:asciiTheme="minorEastAsia" w:hAnsiTheme="minorEastAsia"/>
          <w:sz w:val="16"/>
          <w:szCs w:val="18"/>
        </w:rPr>
      </w:pPr>
      <w:r>
        <w:rPr>
          <w:rFonts w:asciiTheme="minorEastAsia" w:hAnsiTheme="minorEastAsia" w:hint="eastAsia"/>
          <w:sz w:val="16"/>
          <w:szCs w:val="18"/>
        </w:rPr>
        <w:t>使用</w:t>
      </w:r>
      <w:r w:rsidR="00940543">
        <w:rPr>
          <w:rFonts w:asciiTheme="minorEastAsia" w:hAnsiTheme="minorEastAsia" w:hint="eastAsia"/>
          <w:sz w:val="16"/>
          <w:szCs w:val="18"/>
        </w:rPr>
        <w:t>方法により、同等クラスの平成27年度燃費基準適ディーゼル自動車と比較して概ね10％以上二酸化炭素排出削減が可</w:t>
      </w:r>
    </w:p>
    <w:p w14:paraId="0917D697" w14:textId="697496D0" w:rsidR="0075545D" w:rsidRPr="00B856FF" w:rsidRDefault="00940543" w:rsidP="00B856FF">
      <w:pPr>
        <w:adjustRightInd w:val="0"/>
        <w:snapToGrid w:val="0"/>
        <w:spacing w:line="240" w:lineRule="atLeast"/>
        <w:ind w:leftChars="100" w:left="844" w:hangingChars="396" w:hanging="634"/>
        <w:textAlignment w:val="baseline"/>
        <w:rPr>
          <w:rFonts w:asciiTheme="minorEastAsia" w:hAnsiTheme="minorEastAsia"/>
          <w:sz w:val="16"/>
          <w:szCs w:val="18"/>
        </w:rPr>
      </w:pPr>
      <w:r>
        <w:rPr>
          <w:rFonts w:asciiTheme="minorEastAsia" w:hAnsiTheme="minorEastAsia" w:hint="eastAsia"/>
          <w:sz w:val="16"/>
          <w:szCs w:val="18"/>
        </w:rPr>
        <w:t>能なものであること</w:t>
      </w:r>
      <w:r w:rsidR="0075545D" w:rsidRPr="00B856FF">
        <w:rPr>
          <w:rFonts w:asciiTheme="minorEastAsia" w:hAnsiTheme="minorEastAsia" w:hint="eastAsia"/>
          <w:sz w:val="16"/>
          <w:szCs w:val="18"/>
        </w:rPr>
        <w:t>。</w:t>
      </w:r>
    </w:p>
    <w:p w14:paraId="0915F9C4" w14:textId="1BE50DC9" w:rsidR="0075545D" w:rsidRDefault="002C1220" w:rsidP="00B856FF">
      <w:pPr>
        <w:adjustRightInd w:val="0"/>
        <w:snapToGrid w:val="0"/>
        <w:spacing w:line="240" w:lineRule="atLeast"/>
        <w:textAlignment w:val="baseline"/>
        <w:rPr>
          <w:rFonts w:asciiTheme="minorEastAsia" w:hAnsiTheme="minorEastAsia"/>
          <w:sz w:val="16"/>
          <w:szCs w:val="18"/>
        </w:rPr>
      </w:pPr>
      <w:r w:rsidRPr="00B856FF">
        <w:rPr>
          <w:rFonts w:asciiTheme="minorEastAsia" w:hAnsiTheme="minorEastAsia" w:hint="eastAsia"/>
          <w:sz w:val="16"/>
          <w:szCs w:val="18"/>
        </w:rPr>
        <w:t>注２．基準額は</w:t>
      </w:r>
      <w:r w:rsidR="00940543">
        <w:rPr>
          <w:rFonts w:asciiTheme="minorEastAsia" w:hAnsiTheme="minorEastAsia" w:hint="eastAsia"/>
          <w:sz w:val="16"/>
          <w:szCs w:val="18"/>
        </w:rPr>
        <w:t>、補助金額の上限値とする。</w:t>
      </w:r>
    </w:p>
    <w:p w14:paraId="39ABFC76" w14:textId="31771E6C" w:rsidR="00940543" w:rsidRPr="00B856FF" w:rsidRDefault="00940543" w:rsidP="00B856FF">
      <w:pPr>
        <w:adjustRightInd w:val="0"/>
        <w:snapToGrid w:val="0"/>
        <w:spacing w:line="240" w:lineRule="atLeast"/>
        <w:ind w:left="320" w:hangingChars="200" w:hanging="320"/>
        <w:textAlignment w:val="baseline"/>
        <w:rPr>
          <w:rFonts w:asciiTheme="minorEastAsia" w:hAnsiTheme="minorEastAsia"/>
          <w:sz w:val="16"/>
          <w:szCs w:val="18"/>
        </w:rPr>
      </w:pPr>
      <w:r>
        <w:rPr>
          <w:rFonts w:asciiTheme="minorEastAsia" w:hAnsiTheme="minorEastAsia" w:hint="eastAsia"/>
          <w:sz w:val="16"/>
          <w:szCs w:val="18"/>
        </w:rPr>
        <w:t>注3、燃費基準値欄には、標準車両に適用される燃費基準値（国土交通省公表値）を記載する。なお、公表値がない場合は斜線とする。</w:t>
      </w:r>
    </w:p>
    <w:sectPr w:rsidR="00940543" w:rsidRPr="00B856FF" w:rsidSect="00B856FF">
      <w:footerReference w:type="default" r:id="rId8"/>
      <w:pgSz w:w="11906" w:h="16838"/>
      <w:pgMar w:top="993" w:right="1474" w:bottom="1276" w:left="147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CCE68" w14:textId="77777777" w:rsidR="00C94409" w:rsidRDefault="00C94409" w:rsidP="006859BF">
      <w:r>
        <w:separator/>
      </w:r>
    </w:p>
  </w:endnote>
  <w:endnote w:type="continuationSeparator" w:id="0">
    <w:p w14:paraId="3F2452F1" w14:textId="77777777" w:rsidR="00C94409" w:rsidRDefault="00C94409" w:rsidP="0068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153511"/>
      <w:docPartObj>
        <w:docPartGallery w:val="Page Numbers (Bottom of Page)"/>
        <w:docPartUnique/>
      </w:docPartObj>
    </w:sdtPr>
    <w:sdtEndPr/>
    <w:sdtContent>
      <w:p w14:paraId="160D5A11" w14:textId="046D6B8D" w:rsidR="00C94409" w:rsidRDefault="00C94409">
        <w:pPr>
          <w:pStyle w:val="ac"/>
          <w:jc w:val="center"/>
        </w:pPr>
        <w:r>
          <w:fldChar w:fldCharType="begin"/>
        </w:r>
        <w:r>
          <w:instrText>PAGE   \* MERGEFORMAT</w:instrText>
        </w:r>
        <w:r>
          <w:fldChar w:fldCharType="separate"/>
        </w:r>
        <w:r w:rsidR="001A2013" w:rsidRPr="001A2013">
          <w:rPr>
            <w:noProof/>
            <w:lang w:val="ja-JP"/>
          </w:rPr>
          <w:t>1</w:t>
        </w:r>
        <w:r>
          <w:fldChar w:fldCharType="end"/>
        </w:r>
      </w:p>
    </w:sdtContent>
  </w:sdt>
  <w:p w14:paraId="5406D32B" w14:textId="77777777" w:rsidR="00C94409" w:rsidRDefault="00C9440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31643" w14:textId="77777777" w:rsidR="00C94409" w:rsidRDefault="00C94409" w:rsidP="006859BF">
      <w:r>
        <w:separator/>
      </w:r>
    </w:p>
  </w:footnote>
  <w:footnote w:type="continuationSeparator" w:id="0">
    <w:p w14:paraId="7D56EB56" w14:textId="77777777" w:rsidR="00C94409" w:rsidRDefault="00C94409" w:rsidP="00685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72555"/>
    <w:multiLevelType w:val="hybridMultilevel"/>
    <w:tmpl w:val="F7A8A58A"/>
    <w:lvl w:ilvl="0" w:tplc="A2E829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EE3498"/>
    <w:multiLevelType w:val="hybridMultilevel"/>
    <w:tmpl w:val="26748C08"/>
    <w:lvl w:ilvl="0" w:tplc="F856B24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073F1F"/>
    <w:multiLevelType w:val="hybridMultilevel"/>
    <w:tmpl w:val="91EA4232"/>
    <w:lvl w:ilvl="0" w:tplc="705ABAA8">
      <w:start w:val="1"/>
      <w:numFmt w:val="decimalEnclosedCircle"/>
      <w:lvlText w:val="%1"/>
      <w:lvlJc w:val="left"/>
      <w:pPr>
        <w:ind w:left="360" w:hanging="360"/>
      </w:pPr>
      <w:rPr>
        <w:rFonts w:hint="default"/>
      </w:rPr>
    </w:lvl>
    <w:lvl w:ilvl="1" w:tplc="53BCAC5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568A2"/>
    <w:multiLevelType w:val="hybridMultilevel"/>
    <w:tmpl w:val="7A3E0BE2"/>
    <w:lvl w:ilvl="0" w:tplc="21F29714">
      <w:start w:val="1"/>
      <w:numFmt w:val="decimalFullWidth"/>
      <w:lvlText w:val="（%1）"/>
      <w:lvlJc w:val="left"/>
      <w:pPr>
        <w:ind w:left="708" w:hanging="720"/>
      </w:pPr>
      <w:rPr>
        <w:rFonts w:hint="default"/>
      </w:rPr>
    </w:lvl>
    <w:lvl w:ilvl="1" w:tplc="04090017" w:tentative="1">
      <w:start w:val="1"/>
      <w:numFmt w:val="aiueoFullWidth"/>
      <w:lvlText w:val="(%2)"/>
      <w:lvlJc w:val="left"/>
      <w:pPr>
        <w:ind w:left="828" w:hanging="420"/>
      </w:pPr>
    </w:lvl>
    <w:lvl w:ilvl="2" w:tplc="04090011" w:tentative="1">
      <w:start w:val="1"/>
      <w:numFmt w:val="decimalEnclosedCircle"/>
      <w:lvlText w:val="%3"/>
      <w:lvlJc w:val="left"/>
      <w:pPr>
        <w:ind w:left="1248" w:hanging="420"/>
      </w:pPr>
    </w:lvl>
    <w:lvl w:ilvl="3" w:tplc="0409000F" w:tentative="1">
      <w:start w:val="1"/>
      <w:numFmt w:val="decimal"/>
      <w:lvlText w:val="%4."/>
      <w:lvlJc w:val="left"/>
      <w:pPr>
        <w:ind w:left="1668" w:hanging="420"/>
      </w:pPr>
    </w:lvl>
    <w:lvl w:ilvl="4" w:tplc="04090017" w:tentative="1">
      <w:start w:val="1"/>
      <w:numFmt w:val="aiueoFullWidth"/>
      <w:lvlText w:val="(%5)"/>
      <w:lvlJc w:val="left"/>
      <w:pPr>
        <w:ind w:left="2088" w:hanging="420"/>
      </w:pPr>
    </w:lvl>
    <w:lvl w:ilvl="5" w:tplc="04090011" w:tentative="1">
      <w:start w:val="1"/>
      <w:numFmt w:val="decimalEnclosedCircle"/>
      <w:lvlText w:val="%6"/>
      <w:lvlJc w:val="left"/>
      <w:pPr>
        <w:ind w:left="2508" w:hanging="420"/>
      </w:pPr>
    </w:lvl>
    <w:lvl w:ilvl="6" w:tplc="0409000F" w:tentative="1">
      <w:start w:val="1"/>
      <w:numFmt w:val="decimal"/>
      <w:lvlText w:val="%7."/>
      <w:lvlJc w:val="left"/>
      <w:pPr>
        <w:ind w:left="2928" w:hanging="420"/>
      </w:pPr>
    </w:lvl>
    <w:lvl w:ilvl="7" w:tplc="04090017" w:tentative="1">
      <w:start w:val="1"/>
      <w:numFmt w:val="aiueoFullWidth"/>
      <w:lvlText w:val="(%8)"/>
      <w:lvlJc w:val="left"/>
      <w:pPr>
        <w:ind w:left="3348" w:hanging="420"/>
      </w:pPr>
    </w:lvl>
    <w:lvl w:ilvl="8" w:tplc="04090011" w:tentative="1">
      <w:start w:val="1"/>
      <w:numFmt w:val="decimalEnclosedCircle"/>
      <w:lvlText w:val="%9"/>
      <w:lvlJc w:val="left"/>
      <w:pPr>
        <w:ind w:left="3768" w:hanging="420"/>
      </w:pPr>
    </w:lvl>
  </w:abstractNum>
  <w:abstractNum w:abstractNumId="4" w15:restartNumberingAfterBreak="0">
    <w:nsid w:val="3C4F6E5F"/>
    <w:multiLevelType w:val="hybridMultilevel"/>
    <w:tmpl w:val="0F2EBC88"/>
    <w:lvl w:ilvl="0" w:tplc="18F268B2">
      <w:start w:val="1"/>
      <w:numFmt w:val="decimalFullWidth"/>
      <w:lvlText w:val="（%1）"/>
      <w:lvlJc w:val="left"/>
      <w:pPr>
        <w:ind w:left="720" w:hanging="720"/>
      </w:pPr>
      <w:rPr>
        <w:rFonts w:hint="default"/>
      </w:rPr>
    </w:lvl>
    <w:lvl w:ilvl="1" w:tplc="5816D3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D36A67"/>
    <w:multiLevelType w:val="hybridMultilevel"/>
    <w:tmpl w:val="040A4460"/>
    <w:lvl w:ilvl="0" w:tplc="851E5D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092969"/>
    <w:multiLevelType w:val="hybridMultilevel"/>
    <w:tmpl w:val="BDE23594"/>
    <w:lvl w:ilvl="0" w:tplc="0504D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950748"/>
    <w:multiLevelType w:val="hybridMultilevel"/>
    <w:tmpl w:val="9422428E"/>
    <w:lvl w:ilvl="0" w:tplc="02560A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317F29"/>
    <w:multiLevelType w:val="hybridMultilevel"/>
    <w:tmpl w:val="A42E1B82"/>
    <w:lvl w:ilvl="0" w:tplc="8CF280AE">
      <w:start w:val="1"/>
      <w:numFmt w:val="decimalFullWidth"/>
      <w:lvlText w:val="注%1）"/>
      <w:lvlJc w:val="left"/>
      <w:pPr>
        <w:ind w:left="1430" w:hanging="720"/>
      </w:pPr>
      <w:rPr>
        <w:rFonts w:asciiTheme="minorEastAsia" w:eastAsiaTheme="minorEastAsia" w:hAnsiTheme="minorEastAsia" w:cstheme="minorBidi"/>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68BB1B4D"/>
    <w:multiLevelType w:val="hybridMultilevel"/>
    <w:tmpl w:val="566CCA2C"/>
    <w:lvl w:ilvl="0" w:tplc="C5FE4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172CC3"/>
    <w:multiLevelType w:val="hybridMultilevel"/>
    <w:tmpl w:val="99CCC4DE"/>
    <w:lvl w:ilvl="0" w:tplc="170A2788">
      <w:start w:val="1"/>
      <w:numFmt w:val="decimalEnclosedCircle"/>
      <w:lvlText w:val="%1"/>
      <w:lvlJc w:val="left"/>
      <w:pPr>
        <w:ind w:left="360" w:hanging="360"/>
      </w:pPr>
      <w:rPr>
        <w:rFonts w:hint="eastAsia"/>
      </w:rPr>
    </w:lvl>
    <w:lvl w:ilvl="1" w:tplc="0E42799A">
      <w:start w:val="1"/>
      <w:numFmt w:val="decimalFullWidth"/>
      <w:lvlText w:val="注%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A74363"/>
    <w:multiLevelType w:val="hybridMultilevel"/>
    <w:tmpl w:val="40AC8BD0"/>
    <w:lvl w:ilvl="0" w:tplc="F3440E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7"/>
  </w:num>
  <w:num w:numId="4">
    <w:abstractNumId w:val="10"/>
  </w:num>
  <w:num w:numId="5">
    <w:abstractNumId w:val="8"/>
  </w:num>
  <w:num w:numId="6">
    <w:abstractNumId w:val="9"/>
  </w:num>
  <w:num w:numId="7">
    <w:abstractNumId w:val="2"/>
  </w:num>
  <w:num w:numId="8">
    <w:abstractNumId w:val="11"/>
  </w:num>
  <w:num w:numId="9">
    <w:abstractNumId w:val="5"/>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67"/>
    <w:rsid w:val="00003590"/>
    <w:rsid w:val="000060E9"/>
    <w:rsid w:val="00007C85"/>
    <w:rsid w:val="00027FEF"/>
    <w:rsid w:val="0003216D"/>
    <w:rsid w:val="00037AE1"/>
    <w:rsid w:val="00054A3B"/>
    <w:rsid w:val="000567AE"/>
    <w:rsid w:val="000652A3"/>
    <w:rsid w:val="00071B68"/>
    <w:rsid w:val="00072B86"/>
    <w:rsid w:val="000813E6"/>
    <w:rsid w:val="000A0BB7"/>
    <w:rsid w:val="000A2CE6"/>
    <w:rsid w:val="000B23A8"/>
    <w:rsid w:val="000B5883"/>
    <w:rsid w:val="000D0191"/>
    <w:rsid w:val="000D68AC"/>
    <w:rsid w:val="000E13FE"/>
    <w:rsid w:val="000E2638"/>
    <w:rsid w:val="000F1697"/>
    <w:rsid w:val="0010510E"/>
    <w:rsid w:val="001345C3"/>
    <w:rsid w:val="0014557D"/>
    <w:rsid w:val="001459B0"/>
    <w:rsid w:val="00190C90"/>
    <w:rsid w:val="00192363"/>
    <w:rsid w:val="0019577F"/>
    <w:rsid w:val="001A2013"/>
    <w:rsid w:val="001A2616"/>
    <w:rsid w:val="001B0716"/>
    <w:rsid w:val="001B320E"/>
    <w:rsid w:val="001D4AA0"/>
    <w:rsid w:val="001D5FC5"/>
    <w:rsid w:val="001D67A3"/>
    <w:rsid w:val="001E05EB"/>
    <w:rsid w:val="001F1276"/>
    <w:rsid w:val="002054C3"/>
    <w:rsid w:val="00211723"/>
    <w:rsid w:val="00212B93"/>
    <w:rsid w:val="0022715D"/>
    <w:rsid w:val="0023058A"/>
    <w:rsid w:val="00234FF5"/>
    <w:rsid w:val="002421FC"/>
    <w:rsid w:val="00250C83"/>
    <w:rsid w:val="00253655"/>
    <w:rsid w:val="00271368"/>
    <w:rsid w:val="00281486"/>
    <w:rsid w:val="00281C6D"/>
    <w:rsid w:val="002841FA"/>
    <w:rsid w:val="00285478"/>
    <w:rsid w:val="002A0116"/>
    <w:rsid w:val="002B17BD"/>
    <w:rsid w:val="002B1E9F"/>
    <w:rsid w:val="002B4375"/>
    <w:rsid w:val="002C1220"/>
    <w:rsid w:val="002D4908"/>
    <w:rsid w:val="002D6DC4"/>
    <w:rsid w:val="002E5FAD"/>
    <w:rsid w:val="002F0343"/>
    <w:rsid w:val="002F2231"/>
    <w:rsid w:val="00305488"/>
    <w:rsid w:val="00314390"/>
    <w:rsid w:val="00317B2E"/>
    <w:rsid w:val="003259B6"/>
    <w:rsid w:val="00330E05"/>
    <w:rsid w:val="00332BE3"/>
    <w:rsid w:val="00353CA7"/>
    <w:rsid w:val="003547DF"/>
    <w:rsid w:val="003714D4"/>
    <w:rsid w:val="00372B2F"/>
    <w:rsid w:val="00374344"/>
    <w:rsid w:val="00387A6B"/>
    <w:rsid w:val="003A2FA2"/>
    <w:rsid w:val="003A78B9"/>
    <w:rsid w:val="003B24FF"/>
    <w:rsid w:val="003B664C"/>
    <w:rsid w:val="003C09C1"/>
    <w:rsid w:val="003C30A3"/>
    <w:rsid w:val="003C33D5"/>
    <w:rsid w:val="003C5DC5"/>
    <w:rsid w:val="003D361F"/>
    <w:rsid w:val="003E145B"/>
    <w:rsid w:val="003E2C79"/>
    <w:rsid w:val="003E658A"/>
    <w:rsid w:val="003F1A67"/>
    <w:rsid w:val="003F1AFE"/>
    <w:rsid w:val="003F5310"/>
    <w:rsid w:val="0040064C"/>
    <w:rsid w:val="00417825"/>
    <w:rsid w:val="0042139B"/>
    <w:rsid w:val="00424AD4"/>
    <w:rsid w:val="00436ED2"/>
    <w:rsid w:val="00444DEA"/>
    <w:rsid w:val="004525C9"/>
    <w:rsid w:val="00453B84"/>
    <w:rsid w:val="00471423"/>
    <w:rsid w:val="00487624"/>
    <w:rsid w:val="004B5EAE"/>
    <w:rsid w:val="004B7DCD"/>
    <w:rsid w:val="004C7F7D"/>
    <w:rsid w:val="004E5379"/>
    <w:rsid w:val="004E5B01"/>
    <w:rsid w:val="004F2853"/>
    <w:rsid w:val="005000E1"/>
    <w:rsid w:val="005001E3"/>
    <w:rsid w:val="00536FEE"/>
    <w:rsid w:val="0055447C"/>
    <w:rsid w:val="005576F8"/>
    <w:rsid w:val="00573645"/>
    <w:rsid w:val="00581613"/>
    <w:rsid w:val="005927AE"/>
    <w:rsid w:val="00597C37"/>
    <w:rsid w:val="005A0347"/>
    <w:rsid w:val="005C4C42"/>
    <w:rsid w:val="005D33ED"/>
    <w:rsid w:val="005D39E5"/>
    <w:rsid w:val="005E4431"/>
    <w:rsid w:val="005E4DDB"/>
    <w:rsid w:val="005E536D"/>
    <w:rsid w:val="005F600F"/>
    <w:rsid w:val="005F6F7E"/>
    <w:rsid w:val="00607FEA"/>
    <w:rsid w:val="00611C96"/>
    <w:rsid w:val="00622880"/>
    <w:rsid w:val="00636C3F"/>
    <w:rsid w:val="006508B5"/>
    <w:rsid w:val="006557A2"/>
    <w:rsid w:val="0068042A"/>
    <w:rsid w:val="006859BF"/>
    <w:rsid w:val="006B5D1F"/>
    <w:rsid w:val="006B5D81"/>
    <w:rsid w:val="006B74D6"/>
    <w:rsid w:val="006D6A9E"/>
    <w:rsid w:val="006E53F6"/>
    <w:rsid w:val="006E5BAF"/>
    <w:rsid w:val="006E5BD4"/>
    <w:rsid w:val="006F5A87"/>
    <w:rsid w:val="0070039A"/>
    <w:rsid w:val="007057BE"/>
    <w:rsid w:val="007127A2"/>
    <w:rsid w:val="00722DE0"/>
    <w:rsid w:val="007420EA"/>
    <w:rsid w:val="00750715"/>
    <w:rsid w:val="007547C3"/>
    <w:rsid w:val="0075545D"/>
    <w:rsid w:val="00756681"/>
    <w:rsid w:val="00764228"/>
    <w:rsid w:val="007705FC"/>
    <w:rsid w:val="007819FA"/>
    <w:rsid w:val="0079082D"/>
    <w:rsid w:val="0079223D"/>
    <w:rsid w:val="007C6396"/>
    <w:rsid w:val="007D1BD3"/>
    <w:rsid w:val="007E43A5"/>
    <w:rsid w:val="007E6F53"/>
    <w:rsid w:val="00800824"/>
    <w:rsid w:val="00804912"/>
    <w:rsid w:val="00832E72"/>
    <w:rsid w:val="008420FE"/>
    <w:rsid w:val="0084492D"/>
    <w:rsid w:val="00845AF4"/>
    <w:rsid w:val="00855433"/>
    <w:rsid w:val="00866C41"/>
    <w:rsid w:val="00876D6E"/>
    <w:rsid w:val="00884111"/>
    <w:rsid w:val="008930AE"/>
    <w:rsid w:val="008A72EE"/>
    <w:rsid w:val="008C7E89"/>
    <w:rsid w:val="008D7B8E"/>
    <w:rsid w:val="008E600B"/>
    <w:rsid w:val="009016C4"/>
    <w:rsid w:val="00922074"/>
    <w:rsid w:val="009237B8"/>
    <w:rsid w:val="00936C88"/>
    <w:rsid w:val="00940543"/>
    <w:rsid w:val="00950728"/>
    <w:rsid w:val="00957100"/>
    <w:rsid w:val="00967AB4"/>
    <w:rsid w:val="009748AB"/>
    <w:rsid w:val="009935A3"/>
    <w:rsid w:val="009A24FA"/>
    <w:rsid w:val="009B0851"/>
    <w:rsid w:val="009C4520"/>
    <w:rsid w:val="009D0C76"/>
    <w:rsid w:val="009E71EA"/>
    <w:rsid w:val="009F3D6E"/>
    <w:rsid w:val="00A02678"/>
    <w:rsid w:val="00A03D00"/>
    <w:rsid w:val="00A32FE1"/>
    <w:rsid w:val="00A442E3"/>
    <w:rsid w:val="00A53FD0"/>
    <w:rsid w:val="00A64BC2"/>
    <w:rsid w:val="00A65813"/>
    <w:rsid w:val="00A91220"/>
    <w:rsid w:val="00A918FC"/>
    <w:rsid w:val="00AA45D7"/>
    <w:rsid w:val="00AA6676"/>
    <w:rsid w:val="00AC0167"/>
    <w:rsid w:val="00AC047E"/>
    <w:rsid w:val="00AE7134"/>
    <w:rsid w:val="00AE7C51"/>
    <w:rsid w:val="00AF14DF"/>
    <w:rsid w:val="00B00328"/>
    <w:rsid w:val="00B00AD7"/>
    <w:rsid w:val="00B0763C"/>
    <w:rsid w:val="00B23D7A"/>
    <w:rsid w:val="00B25B9E"/>
    <w:rsid w:val="00B340E5"/>
    <w:rsid w:val="00B45E25"/>
    <w:rsid w:val="00B549F1"/>
    <w:rsid w:val="00B63FA3"/>
    <w:rsid w:val="00B73954"/>
    <w:rsid w:val="00B7559D"/>
    <w:rsid w:val="00B856FF"/>
    <w:rsid w:val="00B94DD7"/>
    <w:rsid w:val="00BA5168"/>
    <w:rsid w:val="00BA6041"/>
    <w:rsid w:val="00BB38B6"/>
    <w:rsid w:val="00BB4D34"/>
    <w:rsid w:val="00BB5390"/>
    <w:rsid w:val="00BE317C"/>
    <w:rsid w:val="00BE3E92"/>
    <w:rsid w:val="00BE5C44"/>
    <w:rsid w:val="00BF2A58"/>
    <w:rsid w:val="00C01B27"/>
    <w:rsid w:val="00C037FE"/>
    <w:rsid w:val="00C070F3"/>
    <w:rsid w:val="00C15021"/>
    <w:rsid w:val="00C402D5"/>
    <w:rsid w:val="00C43C44"/>
    <w:rsid w:val="00C50C88"/>
    <w:rsid w:val="00C768F9"/>
    <w:rsid w:val="00C94409"/>
    <w:rsid w:val="00C97601"/>
    <w:rsid w:val="00D07D94"/>
    <w:rsid w:val="00D15188"/>
    <w:rsid w:val="00D343D6"/>
    <w:rsid w:val="00D37F98"/>
    <w:rsid w:val="00D50D4E"/>
    <w:rsid w:val="00D5427F"/>
    <w:rsid w:val="00D561C2"/>
    <w:rsid w:val="00D63FCC"/>
    <w:rsid w:val="00D75F84"/>
    <w:rsid w:val="00D76FE6"/>
    <w:rsid w:val="00D80D8A"/>
    <w:rsid w:val="00D82874"/>
    <w:rsid w:val="00D90A87"/>
    <w:rsid w:val="00D942D3"/>
    <w:rsid w:val="00DB1A71"/>
    <w:rsid w:val="00DB3A38"/>
    <w:rsid w:val="00DC3CEC"/>
    <w:rsid w:val="00DE066E"/>
    <w:rsid w:val="00DE2F69"/>
    <w:rsid w:val="00DE79D8"/>
    <w:rsid w:val="00DF2FC6"/>
    <w:rsid w:val="00E14EB3"/>
    <w:rsid w:val="00E20A5C"/>
    <w:rsid w:val="00E23D12"/>
    <w:rsid w:val="00E3141F"/>
    <w:rsid w:val="00E452CE"/>
    <w:rsid w:val="00E4797B"/>
    <w:rsid w:val="00E876CE"/>
    <w:rsid w:val="00E94DD6"/>
    <w:rsid w:val="00EB37E3"/>
    <w:rsid w:val="00EC2692"/>
    <w:rsid w:val="00EC271F"/>
    <w:rsid w:val="00EE60AE"/>
    <w:rsid w:val="00EF193C"/>
    <w:rsid w:val="00EF1B6A"/>
    <w:rsid w:val="00F02E28"/>
    <w:rsid w:val="00F24676"/>
    <w:rsid w:val="00F35A96"/>
    <w:rsid w:val="00F41DF6"/>
    <w:rsid w:val="00F43AF6"/>
    <w:rsid w:val="00F67833"/>
    <w:rsid w:val="00F82DC2"/>
    <w:rsid w:val="00F84EF7"/>
    <w:rsid w:val="00F853BD"/>
    <w:rsid w:val="00FA10A7"/>
    <w:rsid w:val="00FA1AE7"/>
    <w:rsid w:val="00FB0991"/>
    <w:rsid w:val="00FB2D62"/>
    <w:rsid w:val="00FB4DCB"/>
    <w:rsid w:val="00FC2019"/>
    <w:rsid w:val="00FD6112"/>
    <w:rsid w:val="00FE1274"/>
    <w:rsid w:val="00FE327E"/>
    <w:rsid w:val="00FF5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34EEAC"/>
  <w15:docId w15:val="{C6D97286-3A31-4150-AA06-ED507049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B5390"/>
    <w:rPr>
      <w:sz w:val="18"/>
      <w:szCs w:val="18"/>
    </w:rPr>
  </w:style>
  <w:style w:type="paragraph" w:styleId="a4">
    <w:name w:val="annotation text"/>
    <w:basedOn w:val="a"/>
    <w:link w:val="a5"/>
    <w:uiPriority w:val="99"/>
    <w:semiHidden/>
    <w:unhideWhenUsed/>
    <w:rsid w:val="00BB5390"/>
    <w:pPr>
      <w:jc w:val="left"/>
    </w:pPr>
  </w:style>
  <w:style w:type="character" w:customStyle="1" w:styleId="a5">
    <w:name w:val="コメント文字列 (文字)"/>
    <w:basedOn w:val="a0"/>
    <w:link w:val="a4"/>
    <w:uiPriority w:val="99"/>
    <w:semiHidden/>
    <w:rsid w:val="00BB5390"/>
  </w:style>
  <w:style w:type="paragraph" w:styleId="a6">
    <w:name w:val="annotation subject"/>
    <w:basedOn w:val="a4"/>
    <w:next w:val="a4"/>
    <w:link w:val="a7"/>
    <w:uiPriority w:val="99"/>
    <w:semiHidden/>
    <w:unhideWhenUsed/>
    <w:rsid w:val="00BB5390"/>
    <w:rPr>
      <w:b/>
      <w:bCs/>
    </w:rPr>
  </w:style>
  <w:style w:type="character" w:customStyle="1" w:styleId="a7">
    <w:name w:val="コメント内容 (文字)"/>
    <w:basedOn w:val="a5"/>
    <w:link w:val="a6"/>
    <w:uiPriority w:val="99"/>
    <w:semiHidden/>
    <w:rsid w:val="00BB5390"/>
    <w:rPr>
      <w:b/>
      <w:bCs/>
    </w:rPr>
  </w:style>
  <w:style w:type="paragraph" w:styleId="a8">
    <w:name w:val="Balloon Text"/>
    <w:basedOn w:val="a"/>
    <w:link w:val="a9"/>
    <w:uiPriority w:val="99"/>
    <w:semiHidden/>
    <w:unhideWhenUsed/>
    <w:rsid w:val="00BB53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390"/>
    <w:rPr>
      <w:rFonts w:asciiTheme="majorHAnsi" w:eastAsiaTheme="majorEastAsia" w:hAnsiTheme="majorHAnsi" w:cstheme="majorBidi"/>
      <w:sz w:val="18"/>
      <w:szCs w:val="18"/>
    </w:rPr>
  </w:style>
  <w:style w:type="paragraph" w:styleId="aa">
    <w:name w:val="header"/>
    <w:basedOn w:val="a"/>
    <w:link w:val="ab"/>
    <w:uiPriority w:val="99"/>
    <w:unhideWhenUsed/>
    <w:rsid w:val="006859BF"/>
    <w:pPr>
      <w:tabs>
        <w:tab w:val="center" w:pos="4252"/>
        <w:tab w:val="right" w:pos="8504"/>
      </w:tabs>
      <w:snapToGrid w:val="0"/>
    </w:pPr>
  </w:style>
  <w:style w:type="character" w:customStyle="1" w:styleId="ab">
    <w:name w:val="ヘッダー (文字)"/>
    <w:basedOn w:val="a0"/>
    <w:link w:val="aa"/>
    <w:uiPriority w:val="99"/>
    <w:rsid w:val="006859BF"/>
  </w:style>
  <w:style w:type="paragraph" w:styleId="ac">
    <w:name w:val="footer"/>
    <w:basedOn w:val="a"/>
    <w:link w:val="ad"/>
    <w:uiPriority w:val="99"/>
    <w:unhideWhenUsed/>
    <w:rsid w:val="006859BF"/>
    <w:pPr>
      <w:tabs>
        <w:tab w:val="center" w:pos="4252"/>
        <w:tab w:val="right" w:pos="8504"/>
      </w:tabs>
      <w:snapToGrid w:val="0"/>
    </w:pPr>
  </w:style>
  <w:style w:type="character" w:customStyle="1" w:styleId="ad">
    <w:name w:val="フッター (文字)"/>
    <w:basedOn w:val="a0"/>
    <w:link w:val="ac"/>
    <w:uiPriority w:val="99"/>
    <w:rsid w:val="006859BF"/>
  </w:style>
  <w:style w:type="table" w:styleId="ae">
    <w:name w:val="Table Grid"/>
    <w:basedOn w:val="a1"/>
    <w:uiPriority w:val="59"/>
    <w:rsid w:val="00A0267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060E9"/>
    <w:rPr>
      <w:color w:val="0000FF" w:themeColor="hyperlink"/>
      <w:u w:val="single"/>
    </w:rPr>
  </w:style>
  <w:style w:type="paragraph" w:styleId="af0">
    <w:name w:val="List Paragraph"/>
    <w:basedOn w:val="a"/>
    <w:uiPriority w:val="34"/>
    <w:qFormat/>
    <w:rsid w:val="0068042A"/>
    <w:pPr>
      <w:ind w:leftChars="400" w:left="840"/>
    </w:pPr>
  </w:style>
  <w:style w:type="paragraph" w:styleId="af1">
    <w:name w:val="Revision"/>
    <w:hidden/>
    <w:uiPriority w:val="99"/>
    <w:semiHidden/>
    <w:rsid w:val="00756681"/>
  </w:style>
  <w:style w:type="character" w:styleId="af2">
    <w:name w:val="FollowedHyperlink"/>
    <w:basedOn w:val="a0"/>
    <w:uiPriority w:val="99"/>
    <w:semiHidden/>
    <w:unhideWhenUsed/>
    <w:rsid w:val="00305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85364-CEA7-448E-82F7-3F6BF96C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884</Words>
  <Characters>5044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j-hayashi</dc:creator>
  <cp:lastModifiedBy>林</cp:lastModifiedBy>
  <cp:revision>2</cp:revision>
  <cp:lastPrinted>2017-05-08T00:01:00Z</cp:lastPrinted>
  <dcterms:created xsi:type="dcterms:W3CDTF">2017-05-08T06:47:00Z</dcterms:created>
  <dcterms:modified xsi:type="dcterms:W3CDTF">2017-05-08T06:47:00Z</dcterms:modified>
</cp:coreProperties>
</file>